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442" w:rsidRPr="00000C8A" w:rsidRDefault="00861907" w:rsidP="00FD2442">
      <w:pPr>
        <w:rPr>
          <w:rFonts w:cstheme="minorHAnsi"/>
          <w:b/>
          <w:sz w:val="28"/>
          <w:szCs w:val="28"/>
          <w:lang w:val="ca-ES"/>
        </w:rPr>
      </w:pPr>
      <w:r w:rsidRPr="00000C8A">
        <w:rPr>
          <w:rFonts w:cstheme="minorHAnsi"/>
          <w:noProof/>
          <w:sz w:val="28"/>
          <w:szCs w:val="28"/>
          <w:lang w:val="ca-ES" w:eastAsia="es-ES"/>
        </w:rPr>
        <w:drawing>
          <wp:anchor distT="0" distB="0" distL="114300" distR="114300" simplePos="0" relativeHeight="251659264" behindDoc="0" locked="0" layoutInCell="1" allowOverlap="1">
            <wp:simplePos x="0" y="0"/>
            <wp:positionH relativeFrom="margin">
              <wp:align>center</wp:align>
            </wp:positionH>
            <wp:positionV relativeFrom="margin">
              <wp:posOffset>2018665</wp:posOffset>
            </wp:positionV>
            <wp:extent cx="3568883" cy="1149409"/>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he Pioneers Foundation.png"/>
                    <pic:cNvPicPr/>
                  </pic:nvPicPr>
                  <pic:blipFill>
                    <a:blip r:embed="rId5">
                      <a:extLst>
                        <a:ext uri="{28A0092B-C50C-407E-A947-70E740481C1C}">
                          <a14:useLocalDpi xmlns:a14="http://schemas.microsoft.com/office/drawing/2010/main" val="0"/>
                        </a:ext>
                      </a:extLst>
                    </a:blip>
                    <a:stretch>
                      <a:fillRect/>
                    </a:stretch>
                  </pic:blipFill>
                  <pic:spPr>
                    <a:xfrm>
                      <a:off x="0" y="0"/>
                      <a:ext cx="3568883" cy="1149409"/>
                    </a:xfrm>
                    <a:prstGeom prst="rect">
                      <a:avLst/>
                    </a:prstGeom>
                  </pic:spPr>
                </pic:pic>
              </a:graphicData>
            </a:graphic>
          </wp:anchor>
        </w:drawing>
      </w:r>
      <w:r w:rsidRPr="00000C8A">
        <w:rPr>
          <w:rFonts w:cstheme="minorHAnsi"/>
          <w:b/>
          <w:noProof/>
          <w:sz w:val="28"/>
          <w:szCs w:val="28"/>
          <w:lang w:val="ca-ES" w:eastAsia="es-ES"/>
        </w:rPr>
        <w:drawing>
          <wp:anchor distT="0" distB="0" distL="114300" distR="114300" simplePos="0" relativeHeight="251658240" behindDoc="1" locked="0" layoutInCell="1" allowOverlap="1">
            <wp:simplePos x="0" y="0"/>
            <wp:positionH relativeFrom="page">
              <wp:posOffset>-990600</wp:posOffset>
            </wp:positionH>
            <wp:positionV relativeFrom="page">
              <wp:align>top</wp:align>
            </wp:positionV>
            <wp:extent cx="9439275" cy="876681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ga_valley--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39275" cy="8766810"/>
                    </a:xfrm>
                    <a:prstGeom prst="rect">
                      <a:avLst/>
                    </a:prstGeom>
                  </pic:spPr>
                </pic:pic>
              </a:graphicData>
            </a:graphic>
            <wp14:sizeRelH relativeFrom="margin">
              <wp14:pctWidth>0</wp14:pctWidth>
            </wp14:sizeRelH>
            <wp14:sizeRelV relativeFrom="margin">
              <wp14:pctHeight>0</wp14:pctHeight>
            </wp14:sizeRelV>
          </wp:anchor>
        </w:drawing>
      </w:r>
    </w:p>
    <w:p w:rsidR="00861907" w:rsidRDefault="004058DC" w:rsidP="00861907">
      <w:pPr>
        <w:jc w:val="center"/>
        <w:rPr>
          <w:rFonts w:cstheme="minorHAnsi"/>
          <w:b/>
          <w:sz w:val="52"/>
          <w:szCs w:val="28"/>
          <w:lang w:val="ca-ES"/>
        </w:rPr>
      </w:pPr>
      <w:r w:rsidRPr="00000C8A">
        <w:rPr>
          <w:rFonts w:cstheme="minorHAnsi"/>
          <w:b/>
          <w:sz w:val="52"/>
          <w:szCs w:val="28"/>
          <w:lang w:val="ca-ES"/>
        </w:rPr>
        <w:t xml:space="preserve">MEMÒRIA </w:t>
      </w:r>
      <w:r w:rsidRPr="00000C8A">
        <w:rPr>
          <w:rFonts w:cstheme="minorHAnsi"/>
          <w:b/>
          <w:sz w:val="52"/>
          <w:szCs w:val="28"/>
          <w:lang w:val="ca-ES"/>
        </w:rPr>
        <w:t>2024</w:t>
      </w:r>
    </w:p>
    <w:p w:rsidR="004058DC" w:rsidRPr="00861907" w:rsidRDefault="00FD2442" w:rsidP="00861907">
      <w:pPr>
        <w:rPr>
          <w:rFonts w:cstheme="minorHAnsi"/>
          <w:b/>
          <w:sz w:val="52"/>
          <w:szCs w:val="28"/>
          <w:lang w:val="ca-ES"/>
        </w:rPr>
      </w:pPr>
      <w:r w:rsidRPr="00000C8A">
        <w:rPr>
          <w:rFonts w:cstheme="minorHAnsi"/>
          <w:b/>
          <w:sz w:val="32"/>
          <w:szCs w:val="28"/>
          <w:lang w:val="ca-ES"/>
        </w:rPr>
        <w:lastRenderedPageBreak/>
        <w:t>ÍNDEX</w:t>
      </w: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Default="004058DC" w:rsidP="004058DC">
      <w:pPr>
        <w:rPr>
          <w:rFonts w:cstheme="minorHAnsi"/>
          <w:sz w:val="28"/>
          <w:szCs w:val="28"/>
          <w:lang w:val="ca-ES"/>
        </w:rPr>
      </w:pPr>
    </w:p>
    <w:p w:rsidR="007E1A0D" w:rsidRDefault="007E1A0D" w:rsidP="004058DC">
      <w:pPr>
        <w:rPr>
          <w:rFonts w:cstheme="minorHAnsi"/>
          <w:b/>
          <w:sz w:val="28"/>
          <w:szCs w:val="28"/>
          <w:lang w:val="ca-ES"/>
        </w:rPr>
      </w:pPr>
      <w:r w:rsidRPr="007E1A0D">
        <w:rPr>
          <w:rFonts w:cstheme="minorHAnsi"/>
          <w:b/>
          <w:sz w:val="28"/>
          <w:szCs w:val="28"/>
          <w:lang w:val="ca-ES"/>
        </w:rPr>
        <w:lastRenderedPageBreak/>
        <w:t>MEMÒRIA D’ACTIVITAT</w:t>
      </w:r>
    </w:p>
    <w:p w:rsidR="00B52A10" w:rsidRPr="007E1A0D" w:rsidRDefault="00B52A10" w:rsidP="004058DC">
      <w:pPr>
        <w:rPr>
          <w:rFonts w:cstheme="minorHAnsi"/>
          <w:b/>
          <w:sz w:val="32"/>
          <w:szCs w:val="28"/>
          <w:lang w:val="ca-ES"/>
        </w:rPr>
      </w:pPr>
    </w:p>
    <w:p w:rsidR="00F221CB" w:rsidRPr="00000C8A" w:rsidRDefault="004058DC" w:rsidP="003743BB">
      <w:pPr>
        <w:pStyle w:val="Prrafodelista"/>
        <w:numPr>
          <w:ilvl w:val="0"/>
          <w:numId w:val="11"/>
        </w:numPr>
        <w:rPr>
          <w:rFonts w:cstheme="minorHAnsi"/>
          <w:b/>
          <w:sz w:val="28"/>
          <w:szCs w:val="28"/>
          <w:lang w:val="ca-ES"/>
        </w:rPr>
      </w:pPr>
      <w:r w:rsidRPr="00000C8A">
        <w:rPr>
          <w:rFonts w:cstheme="minorHAnsi"/>
          <w:b/>
          <w:sz w:val="28"/>
          <w:szCs w:val="28"/>
          <w:lang w:val="ca-ES"/>
        </w:rPr>
        <w:t>Presentació</w:t>
      </w:r>
    </w:p>
    <w:p w:rsidR="00F221CB" w:rsidRPr="00000C8A" w:rsidRDefault="00F221CB" w:rsidP="00F221CB">
      <w:pPr>
        <w:pStyle w:val="Prrafodelista"/>
        <w:rPr>
          <w:rFonts w:cstheme="minorHAnsi"/>
          <w:b/>
          <w:sz w:val="28"/>
          <w:szCs w:val="28"/>
          <w:lang w:val="ca-ES"/>
        </w:rPr>
      </w:pPr>
    </w:p>
    <w:p w:rsidR="004058DC" w:rsidRPr="00000C8A" w:rsidRDefault="004058DC" w:rsidP="004058DC">
      <w:pPr>
        <w:rPr>
          <w:rFonts w:cstheme="minorHAnsi"/>
          <w:sz w:val="28"/>
          <w:szCs w:val="28"/>
          <w:lang w:val="ca-ES"/>
        </w:rPr>
      </w:pPr>
      <w:r w:rsidRPr="00000C8A">
        <w:rPr>
          <w:rFonts w:cstheme="minorHAnsi"/>
          <w:sz w:val="28"/>
          <w:szCs w:val="28"/>
          <w:lang w:val="ca-ES"/>
        </w:rPr>
        <w:t>La Fundació Pioneers of Our Time té com a missió crear models replicables de societats regeneratives en paisatges resilients, integrant natura, economia i comunitat.</w:t>
      </w:r>
    </w:p>
    <w:p w:rsidR="00F221CB" w:rsidRPr="00000C8A" w:rsidRDefault="00F221CB" w:rsidP="004058DC">
      <w:pPr>
        <w:rPr>
          <w:rFonts w:cstheme="minorHAnsi"/>
          <w:sz w:val="28"/>
          <w:szCs w:val="28"/>
          <w:lang w:val="ca-ES"/>
        </w:rPr>
      </w:pPr>
    </w:p>
    <w:p w:rsidR="00F221CB" w:rsidRPr="00000C8A" w:rsidRDefault="00F221CB" w:rsidP="00F221CB">
      <w:pPr>
        <w:rPr>
          <w:rFonts w:cstheme="minorHAnsi"/>
          <w:b/>
          <w:sz w:val="28"/>
          <w:szCs w:val="28"/>
          <w:lang w:val="ca-ES"/>
        </w:rPr>
      </w:pPr>
      <w:r w:rsidRPr="00000C8A">
        <w:rPr>
          <w:rFonts w:cstheme="minorHAnsi"/>
          <w:b/>
          <w:sz w:val="28"/>
          <w:szCs w:val="28"/>
          <w:lang w:val="ca-ES"/>
        </w:rPr>
        <w:t>Finalitats fundacionals</w:t>
      </w:r>
    </w:p>
    <w:p w:rsidR="00F221CB" w:rsidRPr="00000C8A" w:rsidRDefault="00F221CB" w:rsidP="00F221CB">
      <w:pPr>
        <w:rPr>
          <w:rFonts w:cstheme="minorHAnsi"/>
          <w:sz w:val="28"/>
          <w:szCs w:val="28"/>
          <w:lang w:val="ca-ES"/>
        </w:rPr>
      </w:pPr>
      <w:r w:rsidRPr="00000C8A">
        <w:rPr>
          <w:rFonts w:cstheme="minorHAnsi"/>
          <w:sz w:val="28"/>
          <w:szCs w:val="28"/>
          <w:lang w:val="ca-ES"/>
        </w:rPr>
        <w:t>La Fundació té com a finalitat principal impulsar models replicables de societats regeneratives en paisatges resilients, mitjançant la integració de la gestió ambiental, el desenvolupament econòmic i la cohesió social.</w:t>
      </w:r>
    </w:p>
    <w:p w:rsidR="00F221CB" w:rsidRPr="00000C8A" w:rsidRDefault="00F221CB" w:rsidP="00F221CB">
      <w:pPr>
        <w:rPr>
          <w:rFonts w:cstheme="minorHAnsi"/>
          <w:sz w:val="28"/>
          <w:szCs w:val="28"/>
          <w:lang w:val="ca-ES"/>
        </w:rPr>
      </w:pPr>
      <w:r w:rsidRPr="00000C8A">
        <w:rPr>
          <w:rFonts w:cstheme="minorHAnsi"/>
          <w:sz w:val="28"/>
          <w:szCs w:val="28"/>
          <w:lang w:val="ca-ES"/>
        </w:rPr>
        <w:t>En concret, desenvolupa actuacions orientades a:</w:t>
      </w:r>
    </w:p>
    <w:p w:rsidR="00F221CB" w:rsidRPr="00000C8A" w:rsidRDefault="00F221CB" w:rsidP="003743BB">
      <w:pPr>
        <w:pStyle w:val="Prrafodelista"/>
        <w:numPr>
          <w:ilvl w:val="0"/>
          <w:numId w:val="12"/>
        </w:numPr>
        <w:rPr>
          <w:rFonts w:cstheme="minorHAnsi"/>
          <w:sz w:val="28"/>
          <w:szCs w:val="28"/>
          <w:lang w:val="ca-ES"/>
        </w:rPr>
      </w:pPr>
      <w:r w:rsidRPr="00000C8A">
        <w:rPr>
          <w:rFonts w:cstheme="minorHAnsi"/>
          <w:sz w:val="28"/>
          <w:szCs w:val="28"/>
          <w:lang w:val="ca-ES"/>
        </w:rPr>
        <w:t>La restauració ecològica i conservació de la biodiversitat</w:t>
      </w:r>
    </w:p>
    <w:p w:rsidR="00F221CB" w:rsidRPr="00000C8A" w:rsidRDefault="00F221CB" w:rsidP="003743BB">
      <w:pPr>
        <w:pStyle w:val="Prrafodelista"/>
        <w:numPr>
          <w:ilvl w:val="0"/>
          <w:numId w:val="12"/>
        </w:numPr>
        <w:rPr>
          <w:rFonts w:cstheme="minorHAnsi"/>
          <w:sz w:val="28"/>
          <w:szCs w:val="28"/>
          <w:lang w:val="ca-ES"/>
        </w:rPr>
      </w:pPr>
      <w:r w:rsidRPr="00000C8A">
        <w:rPr>
          <w:rFonts w:cstheme="minorHAnsi"/>
          <w:sz w:val="28"/>
          <w:szCs w:val="28"/>
          <w:lang w:val="ca-ES"/>
        </w:rPr>
        <w:t>La gestió sostenible de recursos naturals (especialment aigua i boscos)</w:t>
      </w:r>
    </w:p>
    <w:p w:rsidR="00F221CB" w:rsidRPr="00000C8A" w:rsidRDefault="00F221CB" w:rsidP="003743BB">
      <w:pPr>
        <w:pStyle w:val="Prrafodelista"/>
        <w:numPr>
          <w:ilvl w:val="0"/>
          <w:numId w:val="12"/>
        </w:numPr>
        <w:rPr>
          <w:rFonts w:cstheme="minorHAnsi"/>
          <w:sz w:val="28"/>
          <w:szCs w:val="28"/>
          <w:lang w:val="ca-ES"/>
        </w:rPr>
      </w:pPr>
      <w:r w:rsidRPr="00000C8A">
        <w:rPr>
          <w:rFonts w:cstheme="minorHAnsi"/>
          <w:sz w:val="28"/>
          <w:szCs w:val="28"/>
          <w:lang w:val="ca-ES"/>
        </w:rPr>
        <w:t>La prevenció d’incendis forestals</w:t>
      </w:r>
    </w:p>
    <w:p w:rsidR="00F221CB" w:rsidRPr="00000C8A" w:rsidRDefault="00F221CB" w:rsidP="003743BB">
      <w:pPr>
        <w:pStyle w:val="Prrafodelista"/>
        <w:numPr>
          <w:ilvl w:val="0"/>
          <w:numId w:val="12"/>
        </w:numPr>
        <w:rPr>
          <w:rFonts w:cstheme="minorHAnsi"/>
          <w:sz w:val="28"/>
          <w:szCs w:val="28"/>
          <w:lang w:val="ca-ES"/>
        </w:rPr>
      </w:pPr>
      <w:r w:rsidRPr="00000C8A">
        <w:rPr>
          <w:rFonts w:cstheme="minorHAnsi"/>
          <w:sz w:val="28"/>
          <w:szCs w:val="28"/>
          <w:lang w:val="ca-ES"/>
        </w:rPr>
        <w:t>La dinamització socioeconòmica de zones rurals</w:t>
      </w:r>
    </w:p>
    <w:p w:rsidR="00F221CB" w:rsidRPr="00000C8A" w:rsidRDefault="00F221CB" w:rsidP="003743BB">
      <w:pPr>
        <w:pStyle w:val="Prrafodelista"/>
        <w:numPr>
          <w:ilvl w:val="0"/>
          <w:numId w:val="12"/>
        </w:numPr>
        <w:rPr>
          <w:rFonts w:cstheme="minorHAnsi"/>
          <w:sz w:val="28"/>
          <w:szCs w:val="28"/>
          <w:lang w:val="ca-ES"/>
        </w:rPr>
      </w:pPr>
      <w:r w:rsidRPr="00000C8A">
        <w:rPr>
          <w:rFonts w:cstheme="minorHAnsi"/>
          <w:sz w:val="28"/>
          <w:szCs w:val="28"/>
          <w:lang w:val="ca-ES"/>
        </w:rPr>
        <w:t>El desenvolupament de nous models de finançament ambiental</w:t>
      </w:r>
    </w:p>
    <w:p w:rsidR="00F221CB" w:rsidRPr="00000C8A" w:rsidRDefault="00F221CB" w:rsidP="003743BB">
      <w:pPr>
        <w:pStyle w:val="Prrafodelista"/>
        <w:numPr>
          <w:ilvl w:val="0"/>
          <w:numId w:val="12"/>
        </w:numPr>
        <w:rPr>
          <w:rFonts w:cstheme="minorHAnsi"/>
          <w:sz w:val="28"/>
          <w:szCs w:val="28"/>
          <w:lang w:val="ca-ES"/>
        </w:rPr>
      </w:pPr>
      <w:r w:rsidRPr="00000C8A">
        <w:rPr>
          <w:rFonts w:cstheme="minorHAnsi"/>
          <w:sz w:val="28"/>
          <w:szCs w:val="28"/>
          <w:lang w:val="ca-ES"/>
        </w:rPr>
        <w:t>La promoció de governança compartida entre administracions, sector privat i comunitat local</w:t>
      </w:r>
    </w:p>
    <w:p w:rsidR="00F221CB" w:rsidRPr="00000C8A" w:rsidRDefault="00F221CB" w:rsidP="004058DC">
      <w:pPr>
        <w:rPr>
          <w:rFonts w:cstheme="minorHAnsi"/>
          <w:sz w:val="28"/>
          <w:szCs w:val="28"/>
          <w:lang w:val="ca-ES"/>
        </w:rPr>
      </w:pPr>
    </w:p>
    <w:p w:rsidR="004058DC" w:rsidRPr="00000C8A" w:rsidRDefault="004058DC" w:rsidP="004058DC">
      <w:pPr>
        <w:rPr>
          <w:rFonts w:cstheme="minorHAnsi"/>
          <w:sz w:val="28"/>
          <w:szCs w:val="28"/>
          <w:lang w:val="ca-ES"/>
        </w:rPr>
      </w:pPr>
      <w:r w:rsidRPr="00000C8A">
        <w:rPr>
          <w:rFonts w:cstheme="minorHAnsi"/>
          <w:sz w:val="28"/>
          <w:szCs w:val="28"/>
          <w:lang w:val="ca-ES"/>
        </w:rPr>
        <w:t>L’any 2024 ha estat un any de consolidació i creixement del projecte a la Vall de la Muga, on la Fundació impulsa accions orientades a:</w:t>
      </w:r>
    </w:p>
    <w:p w:rsidR="004058DC" w:rsidRPr="00000C8A" w:rsidRDefault="004058DC" w:rsidP="003743BB">
      <w:pPr>
        <w:pStyle w:val="Prrafodelista"/>
        <w:numPr>
          <w:ilvl w:val="0"/>
          <w:numId w:val="1"/>
        </w:numPr>
        <w:rPr>
          <w:rFonts w:cstheme="minorHAnsi"/>
          <w:sz w:val="28"/>
          <w:szCs w:val="28"/>
          <w:lang w:val="ca-ES"/>
        </w:rPr>
      </w:pPr>
      <w:r w:rsidRPr="00000C8A">
        <w:rPr>
          <w:rFonts w:cstheme="minorHAnsi"/>
          <w:sz w:val="28"/>
          <w:szCs w:val="28"/>
          <w:lang w:val="ca-ES"/>
        </w:rPr>
        <w:t>Millorar la disponibilitat d’aigua (blue water)</w:t>
      </w:r>
    </w:p>
    <w:p w:rsidR="004058DC" w:rsidRPr="00000C8A" w:rsidRDefault="004058DC" w:rsidP="003743BB">
      <w:pPr>
        <w:pStyle w:val="Prrafodelista"/>
        <w:numPr>
          <w:ilvl w:val="0"/>
          <w:numId w:val="1"/>
        </w:numPr>
        <w:rPr>
          <w:rFonts w:cstheme="minorHAnsi"/>
          <w:sz w:val="28"/>
          <w:szCs w:val="28"/>
          <w:lang w:val="ca-ES"/>
        </w:rPr>
      </w:pPr>
      <w:r w:rsidRPr="00000C8A">
        <w:rPr>
          <w:rFonts w:cstheme="minorHAnsi"/>
          <w:sz w:val="28"/>
          <w:szCs w:val="28"/>
          <w:lang w:val="ca-ES"/>
        </w:rPr>
        <w:t>Reduir el risc d’incendis forestals</w:t>
      </w:r>
    </w:p>
    <w:p w:rsidR="004058DC" w:rsidRPr="00000C8A" w:rsidRDefault="004058DC" w:rsidP="003743BB">
      <w:pPr>
        <w:pStyle w:val="Prrafodelista"/>
        <w:numPr>
          <w:ilvl w:val="0"/>
          <w:numId w:val="1"/>
        </w:numPr>
        <w:rPr>
          <w:rFonts w:cstheme="minorHAnsi"/>
          <w:sz w:val="28"/>
          <w:szCs w:val="28"/>
          <w:lang w:val="ca-ES"/>
        </w:rPr>
      </w:pPr>
      <w:r w:rsidRPr="00000C8A">
        <w:rPr>
          <w:rFonts w:cstheme="minorHAnsi"/>
          <w:sz w:val="28"/>
          <w:szCs w:val="28"/>
          <w:lang w:val="ca-ES"/>
        </w:rPr>
        <w:t>Recuperar la biodiversitat</w:t>
      </w:r>
    </w:p>
    <w:p w:rsidR="004058DC" w:rsidRPr="00000C8A" w:rsidRDefault="004058DC" w:rsidP="003743BB">
      <w:pPr>
        <w:pStyle w:val="Prrafodelista"/>
        <w:numPr>
          <w:ilvl w:val="0"/>
          <w:numId w:val="1"/>
        </w:numPr>
        <w:rPr>
          <w:rFonts w:cstheme="minorHAnsi"/>
          <w:sz w:val="28"/>
          <w:szCs w:val="28"/>
          <w:lang w:val="ca-ES"/>
        </w:rPr>
      </w:pPr>
      <w:r w:rsidRPr="00000C8A">
        <w:rPr>
          <w:rFonts w:cstheme="minorHAnsi"/>
          <w:sz w:val="28"/>
          <w:szCs w:val="28"/>
          <w:lang w:val="ca-ES"/>
        </w:rPr>
        <w:t>Generar activitat econòmica i ocupació local</w:t>
      </w:r>
    </w:p>
    <w:p w:rsidR="007E1A0D" w:rsidRDefault="004058DC" w:rsidP="003743BB">
      <w:pPr>
        <w:pStyle w:val="Prrafodelista"/>
        <w:numPr>
          <w:ilvl w:val="0"/>
          <w:numId w:val="1"/>
        </w:numPr>
        <w:rPr>
          <w:rFonts w:cstheme="minorHAnsi"/>
          <w:sz w:val="28"/>
          <w:szCs w:val="28"/>
          <w:lang w:val="ca-ES"/>
        </w:rPr>
      </w:pPr>
      <w:r w:rsidRPr="00000C8A">
        <w:rPr>
          <w:rFonts w:cstheme="minorHAnsi"/>
          <w:sz w:val="28"/>
          <w:szCs w:val="28"/>
          <w:lang w:val="ca-ES"/>
        </w:rPr>
        <w:t>Enfortir la governança compartida i el teixit comunitari</w:t>
      </w:r>
    </w:p>
    <w:p w:rsidR="007E1A0D" w:rsidRDefault="007E1A0D" w:rsidP="007E1A0D">
      <w:pPr>
        <w:pStyle w:val="Prrafodelista"/>
        <w:rPr>
          <w:rFonts w:cstheme="minorHAnsi"/>
          <w:sz w:val="28"/>
          <w:szCs w:val="28"/>
          <w:lang w:val="ca-ES"/>
        </w:rPr>
      </w:pPr>
    </w:p>
    <w:p w:rsidR="00B52A10" w:rsidRDefault="00B52A10" w:rsidP="007E1A0D">
      <w:pPr>
        <w:pStyle w:val="Prrafodelista"/>
        <w:rPr>
          <w:rFonts w:cstheme="minorHAnsi"/>
          <w:sz w:val="28"/>
          <w:szCs w:val="28"/>
          <w:lang w:val="ca-ES"/>
        </w:rPr>
      </w:pPr>
    </w:p>
    <w:p w:rsidR="00B52A10" w:rsidRPr="007E1A0D" w:rsidRDefault="00B52A10" w:rsidP="007E1A0D">
      <w:pPr>
        <w:pStyle w:val="Prrafodelista"/>
        <w:rPr>
          <w:rFonts w:cstheme="minorHAnsi"/>
          <w:sz w:val="28"/>
          <w:szCs w:val="28"/>
          <w:lang w:val="ca-ES"/>
        </w:rPr>
      </w:pPr>
    </w:p>
    <w:p w:rsidR="00612CCE" w:rsidRPr="00000C8A" w:rsidRDefault="00612CCE" w:rsidP="00612CCE">
      <w:pPr>
        <w:rPr>
          <w:rFonts w:cstheme="minorHAnsi"/>
          <w:b/>
          <w:sz w:val="28"/>
          <w:szCs w:val="28"/>
          <w:lang w:val="ca-ES"/>
        </w:rPr>
      </w:pPr>
      <w:r w:rsidRPr="00000C8A">
        <w:rPr>
          <w:rFonts w:cstheme="minorHAnsi"/>
          <w:b/>
          <w:sz w:val="28"/>
          <w:szCs w:val="28"/>
          <w:lang w:val="ca-ES"/>
        </w:rPr>
        <w:lastRenderedPageBreak/>
        <w:t>Àmbit territorial d’actuació</w:t>
      </w:r>
    </w:p>
    <w:p w:rsidR="00612CCE" w:rsidRPr="00000C8A" w:rsidRDefault="00612CCE" w:rsidP="00612CCE">
      <w:pPr>
        <w:rPr>
          <w:rFonts w:cstheme="minorHAnsi"/>
          <w:sz w:val="28"/>
          <w:szCs w:val="28"/>
          <w:lang w:val="ca-ES"/>
        </w:rPr>
      </w:pPr>
      <w:r w:rsidRPr="00000C8A">
        <w:rPr>
          <w:rFonts w:cstheme="minorHAnsi"/>
          <w:sz w:val="28"/>
          <w:szCs w:val="28"/>
          <w:lang w:val="ca-ES"/>
        </w:rPr>
        <w:t xml:space="preserve">Durant l’exercici 2024, les activitats s’han concentrat principalment a la Vall de </w:t>
      </w:r>
      <w:r w:rsidRPr="00000C8A">
        <w:rPr>
          <w:rFonts w:cstheme="minorHAnsi"/>
          <w:sz w:val="28"/>
          <w:szCs w:val="28"/>
          <w:lang w:val="ca-ES"/>
        </w:rPr>
        <w:t xml:space="preserve">la Muga (Alt Empordà), incloent els </w:t>
      </w:r>
      <w:r w:rsidRPr="00000C8A">
        <w:rPr>
          <w:rFonts w:cstheme="minorHAnsi"/>
          <w:sz w:val="28"/>
          <w:szCs w:val="28"/>
          <w:lang w:val="ca-ES"/>
        </w:rPr>
        <w:t>Municipis d’Albanyà i Sant Llorenç de la Muga</w:t>
      </w:r>
      <w:r w:rsidRPr="00000C8A">
        <w:rPr>
          <w:rFonts w:cstheme="minorHAnsi"/>
          <w:sz w:val="28"/>
          <w:szCs w:val="28"/>
          <w:lang w:val="ca-ES"/>
        </w:rPr>
        <w:t>, t</w:t>
      </w:r>
      <w:r w:rsidRPr="00000C8A">
        <w:rPr>
          <w:rFonts w:cstheme="minorHAnsi"/>
          <w:sz w:val="28"/>
          <w:szCs w:val="28"/>
          <w:lang w:val="ca-ES"/>
        </w:rPr>
        <w:t>erritoris del Consorci Salines-Bassegoda</w:t>
      </w:r>
      <w:r w:rsidRPr="00000C8A">
        <w:rPr>
          <w:rFonts w:cstheme="minorHAnsi"/>
          <w:sz w:val="28"/>
          <w:szCs w:val="28"/>
          <w:lang w:val="ca-ES"/>
        </w:rPr>
        <w:t>, i alguns Espais Naturals P</w:t>
      </w:r>
      <w:r w:rsidRPr="00000C8A">
        <w:rPr>
          <w:rFonts w:cstheme="minorHAnsi"/>
          <w:sz w:val="28"/>
          <w:szCs w:val="28"/>
          <w:lang w:val="ca-ES"/>
        </w:rPr>
        <w:t>rotegits de l’Alta Garrotxa</w:t>
      </w:r>
    </w:p>
    <w:p w:rsidR="00F221CB" w:rsidRPr="00000C8A" w:rsidRDefault="00612CCE" w:rsidP="004058DC">
      <w:pPr>
        <w:rPr>
          <w:rFonts w:cstheme="minorHAnsi"/>
          <w:b/>
          <w:sz w:val="28"/>
          <w:szCs w:val="28"/>
          <w:lang w:val="ca-ES"/>
        </w:rPr>
      </w:pPr>
      <w:r w:rsidRPr="00000C8A">
        <w:rPr>
          <w:rFonts w:cstheme="minorHAnsi"/>
          <w:sz w:val="28"/>
          <w:szCs w:val="28"/>
          <w:lang w:val="ca-ES"/>
        </w:rPr>
        <w:t>Aquest territori es configura com un laboratori viu (Living Lab) per al desenvolupament i validació de models regeneratius</w:t>
      </w:r>
    </w:p>
    <w:p w:rsidR="00F221CB" w:rsidRPr="00000C8A" w:rsidRDefault="00F221CB" w:rsidP="004058DC">
      <w:pPr>
        <w:rPr>
          <w:rFonts w:cstheme="minorHAnsi"/>
          <w:b/>
          <w:sz w:val="28"/>
          <w:szCs w:val="28"/>
          <w:lang w:val="ca-ES"/>
        </w:rPr>
      </w:pPr>
    </w:p>
    <w:p w:rsidR="004058DC" w:rsidRPr="00000C8A" w:rsidRDefault="004058DC" w:rsidP="003743BB">
      <w:pPr>
        <w:pStyle w:val="Prrafodelista"/>
        <w:numPr>
          <w:ilvl w:val="0"/>
          <w:numId w:val="11"/>
        </w:numPr>
        <w:rPr>
          <w:rFonts w:cstheme="minorHAnsi"/>
          <w:b/>
          <w:sz w:val="28"/>
          <w:szCs w:val="28"/>
          <w:lang w:val="ca-ES"/>
        </w:rPr>
      </w:pPr>
      <w:r w:rsidRPr="00000C8A">
        <w:rPr>
          <w:rFonts w:cstheme="minorHAnsi"/>
          <w:b/>
          <w:sz w:val="28"/>
          <w:szCs w:val="28"/>
          <w:lang w:val="ca-ES"/>
        </w:rPr>
        <w:t>Àmbits d’actuació</w:t>
      </w:r>
    </w:p>
    <w:p w:rsidR="00612CCE" w:rsidRPr="00000C8A" w:rsidRDefault="00612CCE" w:rsidP="00612CCE">
      <w:pPr>
        <w:pStyle w:val="Prrafodelista"/>
        <w:rPr>
          <w:rFonts w:cstheme="minorHAnsi"/>
          <w:b/>
          <w:sz w:val="28"/>
          <w:szCs w:val="28"/>
          <w:lang w:val="ca-ES"/>
        </w:rPr>
      </w:pPr>
    </w:p>
    <w:p w:rsidR="004058DC" w:rsidRPr="00000C8A" w:rsidRDefault="004058DC" w:rsidP="004058DC">
      <w:pPr>
        <w:rPr>
          <w:rFonts w:cstheme="minorHAnsi"/>
          <w:sz w:val="28"/>
          <w:szCs w:val="28"/>
          <w:lang w:val="ca-ES"/>
        </w:rPr>
      </w:pPr>
      <w:r w:rsidRPr="00000C8A">
        <w:rPr>
          <w:rFonts w:cstheme="minorHAnsi"/>
          <w:sz w:val="28"/>
          <w:szCs w:val="28"/>
          <w:lang w:val="ca-ES"/>
        </w:rPr>
        <w:t>Les activitats de la Fundació s’estructuren en quatre grans àmbits de retorn:</w:t>
      </w:r>
    </w:p>
    <w:p w:rsidR="004058DC" w:rsidRPr="00000C8A" w:rsidRDefault="004058DC" w:rsidP="003743BB">
      <w:pPr>
        <w:pStyle w:val="Prrafodelista"/>
        <w:numPr>
          <w:ilvl w:val="0"/>
          <w:numId w:val="2"/>
        </w:numPr>
        <w:rPr>
          <w:rFonts w:cstheme="minorHAnsi"/>
          <w:sz w:val="28"/>
          <w:szCs w:val="28"/>
          <w:lang w:val="ca-ES"/>
        </w:rPr>
      </w:pPr>
      <w:r w:rsidRPr="00000C8A">
        <w:rPr>
          <w:rFonts w:cstheme="minorHAnsi"/>
          <w:sz w:val="28"/>
          <w:szCs w:val="28"/>
          <w:lang w:val="ca-ES"/>
        </w:rPr>
        <w:t>Retorns naturals (aigua, biodiversitat, boscos)</w:t>
      </w:r>
    </w:p>
    <w:p w:rsidR="004058DC" w:rsidRPr="00000C8A" w:rsidRDefault="004058DC" w:rsidP="003743BB">
      <w:pPr>
        <w:pStyle w:val="Prrafodelista"/>
        <w:numPr>
          <w:ilvl w:val="0"/>
          <w:numId w:val="2"/>
        </w:numPr>
        <w:rPr>
          <w:rFonts w:cstheme="minorHAnsi"/>
          <w:sz w:val="28"/>
          <w:szCs w:val="28"/>
          <w:lang w:val="ca-ES"/>
        </w:rPr>
      </w:pPr>
      <w:r w:rsidRPr="00000C8A">
        <w:rPr>
          <w:rFonts w:cstheme="minorHAnsi"/>
          <w:sz w:val="28"/>
          <w:szCs w:val="28"/>
          <w:lang w:val="ca-ES"/>
        </w:rPr>
        <w:t>Paisatges resilients</w:t>
      </w:r>
    </w:p>
    <w:p w:rsidR="004058DC" w:rsidRPr="00000C8A" w:rsidRDefault="004058DC" w:rsidP="003743BB">
      <w:pPr>
        <w:pStyle w:val="Prrafodelista"/>
        <w:numPr>
          <w:ilvl w:val="0"/>
          <w:numId w:val="2"/>
        </w:numPr>
        <w:rPr>
          <w:rFonts w:cstheme="minorHAnsi"/>
          <w:sz w:val="28"/>
          <w:szCs w:val="28"/>
          <w:lang w:val="ca-ES"/>
        </w:rPr>
      </w:pPr>
      <w:r w:rsidRPr="00000C8A">
        <w:rPr>
          <w:rFonts w:cstheme="minorHAnsi"/>
          <w:sz w:val="28"/>
          <w:szCs w:val="28"/>
          <w:lang w:val="ca-ES"/>
        </w:rPr>
        <w:t>Retorns socials i inspiracionals</w:t>
      </w:r>
    </w:p>
    <w:p w:rsidR="00612CCE" w:rsidRPr="00000C8A" w:rsidRDefault="004058DC" w:rsidP="003743BB">
      <w:pPr>
        <w:pStyle w:val="Prrafodelista"/>
        <w:numPr>
          <w:ilvl w:val="0"/>
          <w:numId w:val="2"/>
        </w:numPr>
        <w:rPr>
          <w:rFonts w:cstheme="minorHAnsi"/>
          <w:sz w:val="28"/>
          <w:szCs w:val="28"/>
          <w:lang w:val="ca-ES"/>
        </w:rPr>
      </w:pPr>
      <w:r w:rsidRPr="00000C8A">
        <w:rPr>
          <w:rFonts w:cstheme="minorHAnsi"/>
          <w:sz w:val="28"/>
          <w:szCs w:val="28"/>
          <w:lang w:val="ca-ES"/>
        </w:rPr>
        <w:t xml:space="preserve">Retorns </w:t>
      </w:r>
      <w:r w:rsidR="00B7506C" w:rsidRPr="00000C8A">
        <w:rPr>
          <w:rFonts w:cstheme="minorHAnsi"/>
          <w:sz w:val="28"/>
          <w:szCs w:val="28"/>
          <w:lang w:val="ca-ES"/>
        </w:rPr>
        <w:t>econòmics</w:t>
      </w:r>
    </w:p>
    <w:p w:rsidR="00612CCE" w:rsidRPr="00000C8A" w:rsidRDefault="00612CCE" w:rsidP="00612CCE">
      <w:pPr>
        <w:rPr>
          <w:rFonts w:cstheme="minorHAnsi"/>
          <w:b/>
          <w:sz w:val="28"/>
          <w:szCs w:val="28"/>
          <w:lang w:val="ca-ES"/>
        </w:rPr>
      </w:pPr>
    </w:p>
    <w:p w:rsidR="00612CCE" w:rsidRPr="00000C8A" w:rsidRDefault="00612CCE" w:rsidP="003743BB">
      <w:pPr>
        <w:pStyle w:val="Prrafodelista"/>
        <w:numPr>
          <w:ilvl w:val="0"/>
          <w:numId w:val="11"/>
        </w:numPr>
        <w:rPr>
          <w:rFonts w:cstheme="minorHAnsi"/>
          <w:b/>
          <w:sz w:val="28"/>
          <w:szCs w:val="28"/>
          <w:lang w:val="ca-ES"/>
        </w:rPr>
      </w:pPr>
      <w:r w:rsidRPr="00000C8A">
        <w:rPr>
          <w:rFonts w:cstheme="minorHAnsi"/>
          <w:b/>
          <w:sz w:val="28"/>
          <w:szCs w:val="28"/>
          <w:lang w:val="ca-ES"/>
        </w:rPr>
        <w:t>Principals actuacions 2024</w:t>
      </w:r>
    </w:p>
    <w:p w:rsidR="00AD2694" w:rsidRPr="00000C8A" w:rsidRDefault="00AD2694" w:rsidP="00AD2694">
      <w:pPr>
        <w:pStyle w:val="Prrafodelista"/>
        <w:rPr>
          <w:rFonts w:cstheme="minorHAnsi"/>
          <w:b/>
          <w:sz w:val="28"/>
          <w:szCs w:val="28"/>
          <w:lang w:val="ca-ES"/>
        </w:rPr>
      </w:pPr>
    </w:p>
    <w:p w:rsidR="004058DC" w:rsidRPr="00000C8A" w:rsidRDefault="004058DC" w:rsidP="00F221CB">
      <w:pPr>
        <w:ind w:firstLine="708"/>
        <w:rPr>
          <w:rFonts w:cstheme="minorHAnsi"/>
          <w:b/>
          <w:sz w:val="28"/>
          <w:szCs w:val="28"/>
          <w:lang w:val="ca-ES"/>
        </w:rPr>
      </w:pPr>
      <w:r w:rsidRPr="00000C8A">
        <w:rPr>
          <w:rFonts w:cstheme="minorHAnsi"/>
          <w:b/>
          <w:sz w:val="28"/>
          <w:szCs w:val="28"/>
          <w:lang w:val="ca-ES"/>
        </w:rPr>
        <w:t xml:space="preserve">3.1. Gestió de l’aigua i </w:t>
      </w:r>
      <w:r w:rsidR="00481418" w:rsidRPr="00000C8A">
        <w:rPr>
          <w:rFonts w:cstheme="minorHAnsi"/>
          <w:b/>
          <w:sz w:val="28"/>
          <w:szCs w:val="28"/>
          <w:lang w:val="ca-ES"/>
        </w:rPr>
        <w:t>custòdia</w:t>
      </w:r>
      <w:r w:rsidRPr="00000C8A">
        <w:rPr>
          <w:rFonts w:cstheme="minorHAnsi"/>
          <w:b/>
          <w:sz w:val="28"/>
          <w:szCs w:val="28"/>
          <w:lang w:val="ca-ES"/>
        </w:rPr>
        <w:t xml:space="preserve"> fluvial</w:t>
      </w:r>
    </w:p>
    <w:p w:rsidR="004058DC" w:rsidRPr="00000C8A" w:rsidRDefault="004058DC" w:rsidP="004058DC">
      <w:pPr>
        <w:rPr>
          <w:rFonts w:cstheme="minorHAnsi"/>
          <w:sz w:val="28"/>
          <w:szCs w:val="28"/>
          <w:lang w:val="ca-ES"/>
        </w:rPr>
      </w:pPr>
      <w:r w:rsidRPr="00000C8A">
        <w:rPr>
          <w:rFonts w:cstheme="minorHAnsi"/>
          <w:sz w:val="28"/>
          <w:szCs w:val="28"/>
          <w:lang w:val="ca-ES"/>
        </w:rPr>
        <w:t>Durant el 2024, la Fundació ha impulsat un pla de gestió integral del riu Muga, abastant 23 km des del naixement fins al pantà de Darnius-Boadella.</w:t>
      </w:r>
    </w:p>
    <w:p w:rsidR="004058DC" w:rsidRPr="00000C8A" w:rsidRDefault="004058DC" w:rsidP="004058DC">
      <w:pPr>
        <w:rPr>
          <w:rFonts w:cstheme="minorHAnsi"/>
          <w:sz w:val="28"/>
          <w:szCs w:val="28"/>
          <w:lang w:val="ca-ES"/>
        </w:rPr>
      </w:pPr>
      <w:r w:rsidRPr="00000C8A">
        <w:rPr>
          <w:rFonts w:cstheme="minorHAnsi"/>
          <w:sz w:val="28"/>
          <w:szCs w:val="28"/>
          <w:lang w:val="ca-ES"/>
        </w:rPr>
        <w:t>Resultats principals:</w:t>
      </w:r>
    </w:p>
    <w:p w:rsidR="004058DC" w:rsidRPr="00000C8A" w:rsidRDefault="004058DC" w:rsidP="003743BB">
      <w:pPr>
        <w:pStyle w:val="Prrafodelista"/>
        <w:numPr>
          <w:ilvl w:val="0"/>
          <w:numId w:val="3"/>
        </w:numPr>
        <w:rPr>
          <w:rFonts w:cstheme="minorHAnsi"/>
          <w:sz w:val="28"/>
          <w:szCs w:val="28"/>
          <w:lang w:val="ca-ES"/>
        </w:rPr>
      </w:pPr>
      <w:r w:rsidRPr="00000C8A">
        <w:rPr>
          <w:rFonts w:cstheme="minorHAnsi"/>
          <w:sz w:val="28"/>
          <w:szCs w:val="28"/>
          <w:lang w:val="ca-ES"/>
        </w:rPr>
        <w:t>Elaboració d’una diagnosi ambiental preliminar</w:t>
      </w:r>
    </w:p>
    <w:p w:rsidR="004058DC" w:rsidRPr="00000C8A" w:rsidRDefault="004058DC" w:rsidP="003743BB">
      <w:pPr>
        <w:pStyle w:val="Prrafodelista"/>
        <w:numPr>
          <w:ilvl w:val="0"/>
          <w:numId w:val="3"/>
        </w:numPr>
        <w:rPr>
          <w:rFonts w:cstheme="minorHAnsi"/>
          <w:sz w:val="28"/>
          <w:szCs w:val="28"/>
          <w:lang w:val="ca-ES"/>
        </w:rPr>
      </w:pPr>
      <w:r w:rsidRPr="00000C8A">
        <w:rPr>
          <w:rFonts w:cstheme="minorHAnsi"/>
          <w:sz w:val="28"/>
          <w:szCs w:val="28"/>
          <w:lang w:val="ca-ES"/>
        </w:rPr>
        <w:t>Definició d’un pla d’acció a 4 anys</w:t>
      </w:r>
    </w:p>
    <w:p w:rsidR="004058DC" w:rsidRPr="00000C8A" w:rsidRDefault="004058DC" w:rsidP="003743BB">
      <w:pPr>
        <w:pStyle w:val="Prrafodelista"/>
        <w:numPr>
          <w:ilvl w:val="0"/>
          <w:numId w:val="3"/>
        </w:numPr>
        <w:rPr>
          <w:rFonts w:cstheme="minorHAnsi"/>
          <w:sz w:val="28"/>
          <w:szCs w:val="28"/>
          <w:lang w:val="ca-ES"/>
        </w:rPr>
      </w:pPr>
      <w:r w:rsidRPr="00000C8A">
        <w:rPr>
          <w:rFonts w:cstheme="minorHAnsi"/>
          <w:sz w:val="28"/>
          <w:szCs w:val="28"/>
          <w:lang w:val="ca-ES"/>
        </w:rPr>
        <w:t>Realització de tallers de governança col·laborativa</w:t>
      </w:r>
    </w:p>
    <w:p w:rsidR="004058DC" w:rsidRPr="00000C8A" w:rsidRDefault="004058DC" w:rsidP="003743BB">
      <w:pPr>
        <w:pStyle w:val="Prrafodelista"/>
        <w:numPr>
          <w:ilvl w:val="0"/>
          <w:numId w:val="3"/>
        </w:numPr>
        <w:rPr>
          <w:rFonts w:cstheme="minorHAnsi"/>
          <w:sz w:val="28"/>
          <w:szCs w:val="28"/>
          <w:lang w:val="ca-ES"/>
        </w:rPr>
      </w:pPr>
      <w:r w:rsidRPr="00000C8A">
        <w:rPr>
          <w:rFonts w:cstheme="minorHAnsi"/>
          <w:sz w:val="28"/>
          <w:szCs w:val="28"/>
          <w:lang w:val="ca-ES"/>
        </w:rPr>
        <w:t>Acord estratègic amb:</w:t>
      </w:r>
    </w:p>
    <w:p w:rsidR="00481418" w:rsidRPr="00000C8A" w:rsidRDefault="004058DC" w:rsidP="003743BB">
      <w:pPr>
        <w:pStyle w:val="Prrafodelista"/>
        <w:numPr>
          <w:ilvl w:val="1"/>
          <w:numId w:val="3"/>
        </w:numPr>
        <w:rPr>
          <w:rFonts w:cstheme="minorHAnsi"/>
          <w:sz w:val="28"/>
          <w:szCs w:val="28"/>
          <w:lang w:val="ca-ES"/>
        </w:rPr>
      </w:pPr>
      <w:r w:rsidRPr="00000C8A">
        <w:rPr>
          <w:rFonts w:cstheme="minorHAnsi"/>
          <w:sz w:val="28"/>
          <w:szCs w:val="28"/>
          <w:lang w:val="ca-ES"/>
        </w:rPr>
        <w:t>Ajuntaments d’Albanyà i Sant Llorenç de la Muga</w:t>
      </w:r>
    </w:p>
    <w:p w:rsidR="00481418" w:rsidRPr="00000C8A" w:rsidRDefault="004058DC" w:rsidP="003743BB">
      <w:pPr>
        <w:pStyle w:val="Prrafodelista"/>
        <w:numPr>
          <w:ilvl w:val="1"/>
          <w:numId w:val="3"/>
        </w:numPr>
        <w:rPr>
          <w:rFonts w:cstheme="minorHAnsi"/>
          <w:sz w:val="28"/>
          <w:szCs w:val="28"/>
          <w:lang w:val="ca-ES"/>
        </w:rPr>
      </w:pPr>
      <w:r w:rsidRPr="00000C8A">
        <w:rPr>
          <w:rFonts w:cstheme="minorHAnsi"/>
          <w:sz w:val="28"/>
          <w:szCs w:val="28"/>
          <w:lang w:val="ca-ES"/>
        </w:rPr>
        <w:t>Consorci Salines-Bassegoda (17 municipis)</w:t>
      </w:r>
    </w:p>
    <w:p w:rsidR="004058DC" w:rsidRPr="00000C8A" w:rsidRDefault="004058DC" w:rsidP="003743BB">
      <w:pPr>
        <w:pStyle w:val="Prrafodelista"/>
        <w:numPr>
          <w:ilvl w:val="1"/>
          <w:numId w:val="3"/>
        </w:numPr>
        <w:rPr>
          <w:rFonts w:cstheme="minorHAnsi"/>
          <w:sz w:val="28"/>
          <w:szCs w:val="28"/>
          <w:lang w:val="ca-ES"/>
        </w:rPr>
      </w:pPr>
      <w:r w:rsidRPr="00000C8A">
        <w:rPr>
          <w:rFonts w:cstheme="minorHAnsi"/>
          <w:sz w:val="28"/>
          <w:szCs w:val="28"/>
          <w:lang w:val="ca-ES"/>
        </w:rPr>
        <w:t>Consorci de l’Alta Garrotxa (11 municipis)</w:t>
      </w:r>
    </w:p>
    <w:p w:rsidR="00E34B81" w:rsidRPr="00000C8A" w:rsidRDefault="004058DC" w:rsidP="004058DC">
      <w:pPr>
        <w:rPr>
          <w:rFonts w:cstheme="minorHAnsi"/>
          <w:sz w:val="28"/>
          <w:szCs w:val="28"/>
          <w:lang w:val="ca-ES"/>
        </w:rPr>
      </w:pPr>
      <w:r w:rsidRPr="00000C8A">
        <w:rPr>
          <w:rFonts w:cstheme="minorHAnsi"/>
          <w:sz w:val="28"/>
          <w:szCs w:val="28"/>
          <w:lang w:val="ca-ES"/>
        </w:rPr>
        <w:lastRenderedPageBreak/>
        <w:t>Aquest projecte estableix les bases per a una gestió compartida del riu i l’accés a nou finançament públic.</w:t>
      </w:r>
    </w:p>
    <w:p w:rsidR="00612CCE" w:rsidRPr="00000C8A" w:rsidRDefault="00612CCE" w:rsidP="004058DC">
      <w:pPr>
        <w:rPr>
          <w:rFonts w:cstheme="minorHAnsi"/>
          <w:sz w:val="28"/>
          <w:szCs w:val="28"/>
          <w:lang w:val="ca-ES"/>
        </w:rPr>
      </w:pPr>
    </w:p>
    <w:p w:rsidR="00E34B81" w:rsidRPr="00000C8A" w:rsidRDefault="00E34B81" w:rsidP="004058DC">
      <w:pPr>
        <w:rPr>
          <w:rFonts w:cstheme="minorHAnsi"/>
          <w:sz w:val="28"/>
          <w:szCs w:val="28"/>
          <w:lang w:val="ca-ES"/>
        </w:rPr>
      </w:pPr>
    </w:p>
    <w:p w:rsidR="004058DC" w:rsidRPr="00000C8A" w:rsidRDefault="004058DC" w:rsidP="00F221CB">
      <w:pPr>
        <w:ind w:firstLine="708"/>
        <w:rPr>
          <w:rFonts w:cstheme="minorHAnsi"/>
          <w:b/>
          <w:sz w:val="28"/>
          <w:szCs w:val="28"/>
          <w:lang w:val="ca-ES"/>
        </w:rPr>
      </w:pPr>
      <w:r w:rsidRPr="00000C8A">
        <w:rPr>
          <w:rFonts w:cstheme="minorHAnsi"/>
          <w:b/>
          <w:sz w:val="28"/>
          <w:szCs w:val="28"/>
          <w:lang w:val="ca-ES"/>
        </w:rPr>
        <w:t>3.2. Gestió d’espais naturals protegits</w:t>
      </w:r>
    </w:p>
    <w:p w:rsidR="004058DC" w:rsidRPr="00000C8A" w:rsidRDefault="004058DC" w:rsidP="004058DC">
      <w:pPr>
        <w:rPr>
          <w:rFonts w:cstheme="minorHAnsi"/>
          <w:sz w:val="28"/>
          <w:szCs w:val="28"/>
          <w:lang w:val="ca-ES"/>
        </w:rPr>
      </w:pPr>
      <w:r w:rsidRPr="00000C8A">
        <w:rPr>
          <w:rFonts w:cstheme="minorHAnsi"/>
          <w:sz w:val="28"/>
          <w:szCs w:val="28"/>
          <w:lang w:val="ca-ES"/>
        </w:rPr>
        <w:t>El 2024, la Fundació ha obtingut un contracte públic per gestionar 5.200 hectàrees d’espais naturals protegits, fet que representa un precedent a Catalunya.</w:t>
      </w:r>
    </w:p>
    <w:p w:rsidR="004058DC" w:rsidRPr="00000C8A" w:rsidRDefault="004058DC" w:rsidP="004058DC">
      <w:pPr>
        <w:rPr>
          <w:rFonts w:cstheme="minorHAnsi"/>
          <w:sz w:val="28"/>
          <w:szCs w:val="28"/>
          <w:u w:val="single"/>
          <w:lang w:val="ca-ES"/>
        </w:rPr>
      </w:pPr>
      <w:r w:rsidRPr="00000C8A">
        <w:rPr>
          <w:rFonts w:cstheme="minorHAnsi"/>
          <w:sz w:val="28"/>
          <w:szCs w:val="28"/>
          <w:u w:val="single"/>
          <w:lang w:val="ca-ES"/>
        </w:rPr>
        <w:t>Característiques del projecte</w:t>
      </w:r>
      <w:r w:rsidR="00A71C5D" w:rsidRPr="00000C8A">
        <w:rPr>
          <w:rFonts w:cstheme="minorHAnsi"/>
          <w:sz w:val="28"/>
          <w:szCs w:val="28"/>
          <w:u w:val="single"/>
          <w:lang w:val="ca-ES"/>
        </w:rPr>
        <w:t xml:space="preserve"> Espais Naturals Protegits</w:t>
      </w:r>
      <w:r w:rsidRPr="00000C8A">
        <w:rPr>
          <w:rFonts w:cstheme="minorHAnsi"/>
          <w:sz w:val="28"/>
          <w:szCs w:val="28"/>
          <w:u w:val="single"/>
          <w:lang w:val="ca-ES"/>
        </w:rPr>
        <w:t>:</w:t>
      </w:r>
    </w:p>
    <w:p w:rsidR="004058DC" w:rsidRPr="00000C8A" w:rsidRDefault="004058DC" w:rsidP="003743BB">
      <w:pPr>
        <w:pStyle w:val="Prrafodelista"/>
        <w:numPr>
          <w:ilvl w:val="0"/>
          <w:numId w:val="4"/>
        </w:numPr>
        <w:rPr>
          <w:rFonts w:cstheme="minorHAnsi"/>
          <w:sz w:val="28"/>
          <w:szCs w:val="28"/>
          <w:lang w:val="ca-ES"/>
        </w:rPr>
      </w:pPr>
      <w:r w:rsidRPr="00000C8A">
        <w:rPr>
          <w:rFonts w:cstheme="minorHAnsi"/>
          <w:sz w:val="28"/>
          <w:szCs w:val="28"/>
          <w:lang w:val="ca-ES"/>
        </w:rPr>
        <w:t>Inici: novembre 2024</w:t>
      </w:r>
    </w:p>
    <w:p w:rsidR="004058DC" w:rsidRPr="00000C8A" w:rsidRDefault="004058DC" w:rsidP="003743BB">
      <w:pPr>
        <w:pStyle w:val="Prrafodelista"/>
        <w:numPr>
          <w:ilvl w:val="0"/>
          <w:numId w:val="4"/>
        </w:numPr>
        <w:rPr>
          <w:rFonts w:cstheme="minorHAnsi"/>
          <w:sz w:val="28"/>
          <w:szCs w:val="28"/>
          <w:lang w:val="ca-ES"/>
        </w:rPr>
      </w:pPr>
      <w:r w:rsidRPr="00000C8A">
        <w:rPr>
          <w:rFonts w:cstheme="minorHAnsi"/>
          <w:sz w:val="28"/>
          <w:szCs w:val="28"/>
          <w:lang w:val="ca-ES"/>
        </w:rPr>
        <w:t>Pressupost: 320.000 € (263.000 € finançament públic)</w:t>
      </w:r>
    </w:p>
    <w:p w:rsidR="004058DC" w:rsidRPr="00000C8A" w:rsidRDefault="004058DC" w:rsidP="003743BB">
      <w:pPr>
        <w:pStyle w:val="Prrafodelista"/>
        <w:numPr>
          <w:ilvl w:val="0"/>
          <w:numId w:val="4"/>
        </w:numPr>
        <w:rPr>
          <w:rFonts w:cstheme="minorHAnsi"/>
          <w:sz w:val="28"/>
          <w:szCs w:val="28"/>
          <w:lang w:val="ca-ES"/>
        </w:rPr>
      </w:pPr>
      <w:r w:rsidRPr="00000C8A">
        <w:rPr>
          <w:rFonts w:cstheme="minorHAnsi"/>
          <w:sz w:val="28"/>
          <w:szCs w:val="28"/>
          <w:lang w:val="ca-ES"/>
        </w:rPr>
        <w:t>Àmbit: 3 espais naturals protegits</w:t>
      </w:r>
    </w:p>
    <w:p w:rsidR="004058DC" w:rsidRPr="00000C8A" w:rsidRDefault="004058DC" w:rsidP="003743BB">
      <w:pPr>
        <w:pStyle w:val="Prrafodelista"/>
        <w:numPr>
          <w:ilvl w:val="0"/>
          <w:numId w:val="4"/>
        </w:numPr>
        <w:rPr>
          <w:rFonts w:cstheme="minorHAnsi"/>
          <w:sz w:val="28"/>
          <w:szCs w:val="28"/>
          <w:lang w:val="ca-ES"/>
        </w:rPr>
      </w:pPr>
      <w:r w:rsidRPr="00000C8A">
        <w:rPr>
          <w:rFonts w:cstheme="minorHAnsi"/>
          <w:sz w:val="28"/>
          <w:szCs w:val="28"/>
          <w:lang w:val="ca-ES"/>
        </w:rPr>
        <w:t>Durada: fins al juliol de 2027</w:t>
      </w:r>
    </w:p>
    <w:p w:rsidR="004058DC" w:rsidRPr="00000C8A" w:rsidRDefault="004058DC" w:rsidP="004058DC">
      <w:pPr>
        <w:rPr>
          <w:rFonts w:cstheme="minorHAnsi"/>
          <w:sz w:val="28"/>
          <w:szCs w:val="28"/>
          <w:lang w:val="ca-ES"/>
        </w:rPr>
      </w:pPr>
      <w:r w:rsidRPr="00000C8A">
        <w:rPr>
          <w:rFonts w:cstheme="minorHAnsi"/>
          <w:sz w:val="28"/>
          <w:szCs w:val="28"/>
          <w:lang w:val="ca-ES"/>
        </w:rPr>
        <w:t>Actuacions previstes:</w:t>
      </w:r>
    </w:p>
    <w:p w:rsidR="004058DC" w:rsidRPr="00000C8A" w:rsidRDefault="00A71C5D" w:rsidP="003743BB">
      <w:pPr>
        <w:pStyle w:val="Prrafodelista"/>
        <w:numPr>
          <w:ilvl w:val="0"/>
          <w:numId w:val="5"/>
        </w:numPr>
        <w:rPr>
          <w:rFonts w:cstheme="minorHAnsi"/>
          <w:sz w:val="28"/>
          <w:szCs w:val="28"/>
          <w:lang w:val="ca-ES"/>
        </w:rPr>
      </w:pPr>
      <w:r w:rsidRPr="00000C8A">
        <w:rPr>
          <w:rFonts w:cstheme="minorHAnsi"/>
          <w:sz w:val="28"/>
          <w:szCs w:val="28"/>
          <w:lang w:val="ca-ES"/>
        </w:rPr>
        <w:t>C</w:t>
      </w:r>
      <w:r w:rsidR="004058DC" w:rsidRPr="00000C8A">
        <w:rPr>
          <w:rFonts w:cstheme="minorHAnsi"/>
          <w:sz w:val="28"/>
          <w:szCs w:val="28"/>
          <w:lang w:val="ca-ES"/>
        </w:rPr>
        <w:t>onservació i restauració ecològica</w:t>
      </w:r>
    </w:p>
    <w:p w:rsidR="004058DC" w:rsidRPr="00000C8A" w:rsidRDefault="004058DC" w:rsidP="003743BB">
      <w:pPr>
        <w:pStyle w:val="Prrafodelista"/>
        <w:numPr>
          <w:ilvl w:val="0"/>
          <w:numId w:val="5"/>
        </w:numPr>
        <w:rPr>
          <w:rFonts w:cstheme="minorHAnsi"/>
          <w:sz w:val="28"/>
          <w:szCs w:val="28"/>
          <w:lang w:val="ca-ES"/>
        </w:rPr>
      </w:pPr>
      <w:r w:rsidRPr="00000C8A">
        <w:rPr>
          <w:rFonts w:cstheme="minorHAnsi"/>
          <w:sz w:val="28"/>
          <w:szCs w:val="28"/>
          <w:lang w:val="ca-ES"/>
        </w:rPr>
        <w:t>Educació ambiental i ús públic</w:t>
      </w:r>
    </w:p>
    <w:p w:rsidR="004058DC" w:rsidRPr="00000C8A" w:rsidRDefault="004058DC" w:rsidP="003743BB">
      <w:pPr>
        <w:pStyle w:val="Prrafodelista"/>
        <w:numPr>
          <w:ilvl w:val="0"/>
          <w:numId w:val="5"/>
        </w:numPr>
        <w:rPr>
          <w:rFonts w:cstheme="minorHAnsi"/>
          <w:sz w:val="28"/>
          <w:szCs w:val="28"/>
          <w:lang w:val="ca-ES"/>
        </w:rPr>
      </w:pPr>
      <w:r w:rsidRPr="00000C8A">
        <w:rPr>
          <w:rFonts w:cstheme="minorHAnsi"/>
          <w:sz w:val="28"/>
          <w:szCs w:val="28"/>
          <w:lang w:val="ca-ES"/>
        </w:rPr>
        <w:t>Programes de voluntariat</w:t>
      </w:r>
    </w:p>
    <w:p w:rsidR="004058DC" w:rsidRPr="00000C8A" w:rsidRDefault="004058DC" w:rsidP="003743BB">
      <w:pPr>
        <w:pStyle w:val="Prrafodelista"/>
        <w:numPr>
          <w:ilvl w:val="0"/>
          <w:numId w:val="5"/>
        </w:numPr>
        <w:rPr>
          <w:rFonts w:cstheme="minorHAnsi"/>
          <w:sz w:val="28"/>
          <w:szCs w:val="28"/>
          <w:lang w:val="ca-ES"/>
        </w:rPr>
      </w:pPr>
      <w:r w:rsidRPr="00000C8A">
        <w:rPr>
          <w:rFonts w:cstheme="minorHAnsi"/>
          <w:sz w:val="28"/>
          <w:szCs w:val="28"/>
          <w:lang w:val="ca-ES"/>
        </w:rPr>
        <w:t>Desenvolupament de models de governança compartida</w:t>
      </w:r>
    </w:p>
    <w:p w:rsidR="00612CCE" w:rsidRPr="00000C8A" w:rsidRDefault="00612CCE" w:rsidP="00E34B81">
      <w:pPr>
        <w:pStyle w:val="Prrafodelista"/>
        <w:rPr>
          <w:rFonts w:cstheme="minorHAnsi"/>
          <w:sz w:val="28"/>
          <w:szCs w:val="28"/>
          <w:lang w:val="ca-ES"/>
        </w:rPr>
      </w:pPr>
    </w:p>
    <w:p w:rsidR="004058DC" w:rsidRPr="00000C8A" w:rsidRDefault="004058DC" w:rsidP="00612CCE">
      <w:pPr>
        <w:ind w:firstLine="708"/>
        <w:rPr>
          <w:rFonts w:cstheme="minorHAnsi"/>
          <w:b/>
          <w:sz w:val="28"/>
          <w:szCs w:val="28"/>
          <w:lang w:val="ca-ES"/>
        </w:rPr>
      </w:pPr>
      <w:r w:rsidRPr="00000C8A">
        <w:rPr>
          <w:rFonts w:cstheme="minorHAnsi"/>
          <w:b/>
          <w:sz w:val="28"/>
          <w:szCs w:val="28"/>
          <w:lang w:val="ca-ES"/>
        </w:rPr>
        <w:t>3.3. Recuperació de biodiversitat</w:t>
      </w:r>
    </w:p>
    <w:p w:rsidR="004058DC" w:rsidRPr="00000C8A" w:rsidRDefault="004058DC" w:rsidP="004058DC">
      <w:pPr>
        <w:rPr>
          <w:rFonts w:cstheme="minorHAnsi"/>
          <w:sz w:val="28"/>
          <w:szCs w:val="28"/>
          <w:u w:val="single"/>
          <w:lang w:val="ca-ES"/>
        </w:rPr>
      </w:pPr>
      <w:r w:rsidRPr="00000C8A">
        <w:rPr>
          <w:rFonts w:cstheme="minorHAnsi"/>
          <w:sz w:val="28"/>
          <w:szCs w:val="28"/>
          <w:u w:val="single"/>
          <w:lang w:val="ca-ES"/>
        </w:rPr>
        <w:t>Projecte de recuperació de voltors</w:t>
      </w:r>
    </w:p>
    <w:p w:rsidR="004058DC" w:rsidRPr="00000C8A" w:rsidRDefault="004058DC" w:rsidP="004058DC">
      <w:pPr>
        <w:rPr>
          <w:rFonts w:cstheme="minorHAnsi"/>
          <w:sz w:val="28"/>
          <w:szCs w:val="28"/>
          <w:lang w:val="ca-ES"/>
        </w:rPr>
      </w:pPr>
      <w:r w:rsidRPr="00000C8A">
        <w:rPr>
          <w:rFonts w:cstheme="minorHAnsi"/>
          <w:sz w:val="28"/>
          <w:szCs w:val="28"/>
          <w:lang w:val="ca-ES"/>
        </w:rPr>
        <w:t>El 2024 es consolida el retorn de les quatre espècies europees de voltor als Pirineus orientals:</w:t>
      </w:r>
    </w:p>
    <w:p w:rsidR="004058DC" w:rsidRPr="00000C8A" w:rsidRDefault="004058DC" w:rsidP="003743BB">
      <w:pPr>
        <w:pStyle w:val="Prrafodelista"/>
        <w:numPr>
          <w:ilvl w:val="0"/>
          <w:numId w:val="13"/>
        </w:numPr>
        <w:rPr>
          <w:rFonts w:cstheme="minorHAnsi"/>
          <w:sz w:val="28"/>
          <w:szCs w:val="28"/>
          <w:lang w:val="ca-ES"/>
        </w:rPr>
      </w:pPr>
      <w:r w:rsidRPr="00000C8A">
        <w:rPr>
          <w:rFonts w:cstheme="minorHAnsi"/>
          <w:sz w:val="28"/>
          <w:szCs w:val="28"/>
          <w:lang w:val="ca-ES"/>
        </w:rPr>
        <w:t>Voltor comú</w:t>
      </w:r>
    </w:p>
    <w:p w:rsidR="004058DC" w:rsidRPr="00000C8A" w:rsidRDefault="004058DC" w:rsidP="003743BB">
      <w:pPr>
        <w:pStyle w:val="Prrafodelista"/>
        <w:numPr>
          <w:ilvl w:val="0"/>
          <w:numId w:val="13"/>
        </w:numPr>
        <w:rPr>
          <w:rFonts w:cstheme="minorHAnsi"/>
          <w:sz w:val="28"/>
          <w:szCs w:val="28"/>
          <w:lang w:val="ca-ES"/>
        </w:rPr>
      </w:pPr>
      <w:r w:rsidRPr="00000C8A">
        <w:rPr>
          <w:rFonts w:cstheme="minorHAnsi"/>
          <w:sz w:val="28"/>
          <w:szCs w:val="28"/>
          <w:lang w:val="ca-ES"/>
        </w:rPr>
        <w:t>Voltor negre</w:t>
      </w:r>
    </w:p>
    <w:p w:rsidR="004058DC" w:rsidRPr="00000C8A" w:rsidRDefault="004058DC" w:rsidP="003743BB">
      <w:pPr>
        <w:pStyle w:val="Prrafodelista"/>
        <w:numPr>
          <w:ilvl w:val="0"/>
          <w:numId w:val="13"/>
        </w:numPr>
        <w:rPr>
          <w:rFonts w:cstheme="minorHAnsi"/>
          <w:sz w:val="28"/>
          <w:szCs w:val="28"/>
          <w:lang w:val="ca-ES"/>
        </w:rPr>
      </w:pPr>
      <w:r w:rsidRPr="00000C8A">
        <w:rPr>
          <w:rFonts w:cstheme="minorHAnsi"/>
          <w:sz w:val="28"/>
          <w:szCs w:val="28"/>
          <w:lang w:val="ca-ES"/>
        </w:rPr>
        <w:t>Trencalòs</w:t>
      </w:r>
    </w:p>
    <w:p w:rsidR="00A71C5D" w:rsidRPr="00000C8A" w:rsidRDefault="00A71C5D" w:rsidP="003743BB">
      <w:pPr>
        <w:pStyle w:val="Prrafodelista"/>
        <w:numPr>
          <w:ilvl w:val="0"/>
          <w:numId w:val="13"/>
        </w:numPr>
        <w:rPr>
          <w:rFonts w:cstheme="minorHAnsi"/>
          <w:sz w:val="28"/>
          <w:szCs w:val="28"/>
          <w:lang w:val="ca-ES"/>
        </w:rPr>
      </w:pPr>
      <w:r w:rsidRPr="00000C8A">
        <w:rPr>
          <w:rFonts w:cstheme="minorHAnsi"/>
          <w:sz w:val="28"/>
          <w:szCs w:val="28"/>
          <w:lang w:val="ca-ES"/>
        </w:rPr>
        <w:t>Aufrany</w:t>
      </w:r>
    </w:p>
    <w:p w:rsidR="004058DC" w:rsidRPr="00000C8A" w:rsidRDefault="004058DC" w:rsidP="004058DC">
      <w:pPr>
        <w:rPr>
          <w:rFonts w:cstheme="minorHAnsi"/>
          <w:sz w:val="28"/>
          <w:szCs w:val="28"/>
          <w:lang w:val="ca-ES"/>
        </w:rPr>
      </w:pPr>
      <w:r w:rsidRPr="00000C8A">
        <w:rPr>
          <w:rFonts w:cstheme="minorHAnsi"/>
          <w:sz w:val="28"/>
          <w:szCs w:val="28"/>
          <w:lang w:val="ca-ES"/>
        </w:rPr>
        <w:t>Resultats destacats:</w:t>
      </w:r>
    </w:p>
    <w:p w:rsidR="004058DC" w:rsidRPr="00000C8A" w:rsidRDefault="004058DC" w:rsidP="003743BB">
      <w:pPr>
        <w:pStyle w:val="Prrafodelista"/>
        <w:numPr>
          <w:ilvl w:val="0"/>
          <w:numId w:val="14"/>
        </w:numPr>
        <w:rPr>
          <w:rFonts w:cstheme="minorHAnsi"/>
          <w:sz w:val="28"/>
          <w:szCs w:val="28"/>
          <w:lang w:val="ca-ES"/>
        </w:rPr>
      </w:pPr>
      <w:r w:rsidRPr="00000C8A">
        <w:rPr>
          <w:rFonts w:cstheme="minorHAnsi"/>
          <w:sz w:val="28"/>
          <w:szCs w:val="28"/>
          <w:lang w:val="ca-ES"/>
        </w:rPr>
        <w:t>Presència regular de més de 100 exemplars de voltor comú</w:t>
      </w:r>
    </w:p>
    <w:p w:rsidR="004058DC" w:rsidRPr="00000C8A" w:rsidRDefault="004058DC" w:rsidP="003743BB">
      <w:pPr>
        <w:pStyle w:val="Prrafodelista"/>
        <w:numPr>
          <w:ilvl w:val="0"/>
          <w:numId w:val="14"/>
        </w:numPr>
        <w:rPr>
          <w:rFonts w:cstheme="minorHAnsi"/>
          <w:sz w:val="28"/>
          <w:szCs w:val="28"/>
          <w:lang w:val="ca-ES"/>
        </w:rPr>
      </w:pPr>
      <w:r w:rsidRPr="00000C8A">
        <w:rPr>
          <w:rFonts w:cstheme="minorHAnsi"/>
          <w:sz w:val="28"/>
          <w:szCs w:val="28"/>
          <w:lang w:val="ca-ES"/>
        </w:rPr>
        <w:t>Nidificació activa de diverses parelles</w:t>
      </w:r>
    </w:p>
    <w:p w:rsidR="004058DC" w:rsidRPr="00000C8A" w:rsidRDefault="004058DC" w:rsidP="003743BB">
      <w:pPr>
        <w:pStyle w:val="Prrafodelista"/>
        <w:numPr>
          <w:ilvl w:val="0"/>
          <w:numId w:val="14"/>
        </w:numPr>
        <w:rPr>
          <w:rFonts w:cstheme="minorHAnsi"/>
          <w:sz w:val="28"/>
          <w:szCs w:val="28"/>
          <w:lang w:val="ca-ES"/>
        </w:rPr>
      </w:pPr>
      <w:r w:rsidRPr="00000C8A">
        <w:rPr>
          <w:rFonts w:cstheme="minorHAnsi"/>
          <w:sz w:val="28"/>
          <w:szCs w:val="28"/>
          <w:lang w:val="ca-ES"/>
        </w:rPr>
        <w:t>Participació de 5 entitats col·laboradores</w:t>
      </w:r>
    </w:p>
    <w:p w:rsidR="004058DC" w:rsidRPr="00000C8A" w:rsidRDefault="004058DC" w:rsidP="003743BB">
      <w:pPr>
        <w:pStyle w:val="Prrafodelista"/>
        <w:numPr>
          <w:ilvl w:val="0"/>
          <w:numId w:val="14"/>
        </w:numPr>
        <w:rPr>
          <w:rFonts w:cstheme="minorHAnsi"/>
          <w:sz w:val="28"/>
          <w:szCs w:val="28"/>
          <w:lang w:val="ca-ES"/>
        </w:rPr>
      </w:pPr>
      <w:r w:rsidRPr="00000C8A">
        <w:rPr>
          <w:rFonts w:cstheme="minorHAnsi"/>
          <w:sz w:val="28"/>
          <w:szCs w:val="28"/>
          <w:lang w:val="ca-ES"/>
        </w:rPr>
        <w:lastRenderedPageBreak/>
        <w:t>Activitats de divulgació amb més de 600 participants</w:t>
      </w:r>
    </w:p>
    <w:p w:rsidR="004058DC" w:rsidRPr="00000C8A" w:rsidRDefault="004058DC" w:rsidP="004058DC">
      <w:pPr>
        <w:rPr>
          <w:rFonts w:cstheme="minorHAnsi"/>
          <w:sz w:val="28"/>
          <w:szCs w:val="28"/>
          <w:u w:val="single"/>
          <w:lang w:val="ca-ES"/>
        </w:rPr>
      </w:pPr>
      <w:r w:rsidRPr="00000C8A">
        <w:rPr>
          <w:rFonts w:cstheme="minorHAnsi"/>
          <w:sz w:val="28"/>
          <w:szCs w:val="28"/>
          <w:u w:val="single"/>
          <w:lang w:val="ca-ES"/>
        </w:rPr>
        <w:t>Altres accions de biodiversitat</w:t>
      </w:r>
    </w:p>
    <w:p w:rsidR="004058DC" w:rsidRPr="00000C8A" w:rsidRDefault="004058DC" w:rsidP="003743BB">
      <w:pPr>
        <w:pStyle w:val="Prrafodelista"/>
        <w:numPr>
          <w:ilvl w:val="0"/>
          <w:numId w:val="15"/>
        </w:numPr>
        <w:rPr>
          <w:rFonts w:cstheme="minorHAnsi"/>
          <w:sz w:val="28"/>
          <w:szCs w:val="28"/>
          <w:lang w:val="ca-ES"/>
        </w:rPr>
      </w:pPr>
      <w:r w:rsidRPr="00000C8A">
        <w:rPr>
          <w:rFonts w:cstheme="minorHAnsi"/>
          <w:sz w:val="28"/>
          <w:szCs w:val="28"/>
          <w:lang w:val="ca-ES"/>
        </w:rPr>
        <w:t>Alliberament de 200 conills i 44 perdius</w:t>
      </w:r>
    </w:p>
    <w:p w:rsidR="004058DC" w:rsidRPr="00000C8A" w:rsidRDefault="004058DC" w:rsidP="003743BB">
      <w:pPr>
        <w:pStyle w:val="Prrafodelista"/>
        <w:numPr>
          <w:ilvl w:val="0"/>
          <w:numId w:val="15"/>
        </w:numPr>
        <w:rPr>
          <w:rFonts w:cstheme="minorHAnsi"/>
          <w:sz w:val="28"/>
          <w:szCs w:val="28"/>
          <w:lang w:val="ca-ES"/>
        </w:rPr>
      </w:pPr>
      <w:r w:rsidRPr="00000C8A">
        <w:rPr>
          <w:rFonts w:cstheme="minorHAnsi"/>
          <w:sz w:val="28"/>
          <w:szCs w:val="28"/>
          <w:lang w:val="ca-ES"/>
        </w:rPr>
        <w:t>Cens d’aus: 54 espècies identificades</w:t>
      </w:r>
    </w:p>
    <w:p w:rsidR="004058DC" w:rsidRPr="00000C8A" w:rsidRDefault="004058DC" w:rsidP="003743BB">
      <w:pPr>
        <w:pStyle w:val="Prrafodelista"/>
        <w:numPr>
          <w:ilvl w:val="0"/>
          <w:numId w:val="15"/>
        </w:numPr>
        <w:rPr>
          <w:rFonts w:cstheme="minorHAnsi"/>
          <w:sz w:val="28"/>
          <w:szCs w:val="28"/>
          <w:lang w:val="ca-ES"/>
        </w:rPr>
      </w:pPr>
      <w:r w:rsidRPr="00000C8A">
        <w:rPr>
          <w:rFonts w:cstheme="minorHAnsi"/>
          <w:sz w:val="28"/>
          <w:szCs w:val="28"/>
          <w:lang w:val="ca-ES"/>
        </w:rPr>
        <w:t>Estudi de pol·linitzadors amb la Fundació Emys</w:t>
      </w:r>
    </w:p>
    <w:p w:rsidR="004058DC" w:rsidRPr="00000C8A" w:rsidRDefault="004058DC" w:rsidP="003743BB">
      <w:pPr>
        <w:pStyle w:val="Prrafodelista"/>
        <w:numPr>
          <w:ilvl w:val="0"/>
          <w:numId w:val="15"/>
        </w:numPr>
        <w:rPr>
          <w:rFonts w:cstheme="minorHAnsi"/>
          <w:sz w:val="28"/>
          <w:szCs w:val="28"/>
          <w:lang w:val="ca-ES"/>
        </w:rPr>
      </w:pPr>
      <w:r w:rsidRPr="00000C8A">
        <w:rPr>
          <w:rFonts w:cstheme="minorHAnsi"/>
          <w:sz w:val="28"/>
          <w:szCs w:val="28"/>
          <w:lang w:val="ca-ES"/>
        </w:rPr>
        <w:t>Recuperació d’hàbitat per a l’arpella cendrosa</w:t>
      </w:r>
    </w:p>
    <w:p w:rsidR="004058DC" w:rsidRPr="00000C8A" w:rsidRDefault="004058DC" w:rsidP="003743BB">
      <w:pPr>
        <w:pStyle w:val="Prrafodelista"/>
        <w:numPr>
          <w:ilvl w:val="0"/>
          <w:numId w:val="15"/>
        </w:numPr>
        <w:rPr>
          <w:rFonts w:cstheme="minorHAnsi"/>
          <w:sz w:val="28"/>
          <w:szCs w:val="28"/>
          <w:lang w:val="ca-ES"/>
        </w:rPr>
      </w:pPr>
      <w:r w:rsidRPr="00000C8A">
        <w:rPr>
          <w:rFonts w:cstheme="minorHAnsi"/>
          <w:sz w:val="28"/>
          <w:szCs w:val="28"/>
          <w:lang w:val="ca-ES"/>
        </w:rPr>
        <w:t>Inici del projecte de reintroducció de la tortuga mediterrània</w:t>
      </w:r>
    </w:p>
    <w:p w:rsidR="004058DC" w:rsidRPr="00000C8A" w:rsidRDefault="004058DC" w:rsidP="004058DC">
      <w:pPr>
        <w:rPr>
          <w:rFonts w:cstheme="minorHAnsi"/>
          <w:sz w:val="28"/>
          <w:szCs w:val="28"/>
          <w:lang w:val="ca-ES"/>
        </w:rPr>
      </w:pPr>
      <w:r w:rsidRPr="00000C8A">
        <w:rPr>
          <w:rFonts w:cstheme="minorHAnsi"/>
          <w:sz w:val="28"/>
          <w:szCs w:val="28"/>
          <w:lang w:val="ca-ES"/>
        </w:rPr>
        <w:t>També destaca la reaparició del llop a la Vall de la Muga, amb la presència d’almenys dos individus.</w:t>
      </w:r>
    </w:p>
    <w:p w:rsidR="00E34B81" w:rsidRPr="00000C8A" w:rsidRDefault="00E34B81" w:rsidP="004058DC">
      <w:pPr>
        <w:rPr>
          <w:rFonts w:cstheme="minorHAnsi"/>
          <w:sz w:val="28"/>
          <w:szCs w:val="28"/>
          <w:lang w:val="ca-ES"/>
        </w:rPr>
      </w:pPr>
    </w:p>
    <w:p w:rsidR="004058DC" w:rsidRPr="00000C8A" w:rsidRDefault="004058DC" w:rsidP="00E34B81">
      <w:pPr>
        <w:ind w:firstLine="708"/>
        <w:rPr>
          <w:rFonts w:cstheme="minorHAnsi"/>
          <w:b/>
          <w:sz w:val="28"/>
          <w:szCs w:val="28"/>
          <w:lang w:val="ca-ES"/>
        </w:rPr>
      </w:pPr>
      <w:r w:rsidRPr="00000C8A">
        <w:rPr>
          <w:rFonts w:cstheme="minorHAnsi"/>
          <w:b/>
          <w:sz w:val="28"/>
          <w:szCs w:val="28"/>
          <w:lang w:val="ca-ES"/>
        </w:rPr>
        <w:t>3.4. Gestió forestal i prevenció d’incendis</w:t>
      </w:r>
    </w:p>
    <w:p w:rsidR="004058DC" w:rsidRPr="00000C8A" w:rsidRDefault="00A71C5D" w:rsidP="004058DC">
      <w:pPr>
        <w:rPr>
          <w:rFonts w:cstheme="minorHAnsi"/>
          <w:sz w:val="28"/>
          <w:szCs w:val="28"/>
          <w:u w:val="single"/>
          <w:lang w:val="ca-ES"/>
        </w:rPr>
      </w:pPr>
      <w:r w:rsidRPr="00000C8A">
        <w:rPr>
          <w:rFonts w:cstheme="minorHAnsi"/>
          <w:sz w:val="28"/>
          <w:szCs w:val="28"/>
          <w:u w:val="single"/>
          <w:lang w:val="ca-ES"/>
        </w:rPr>
        <w:t>Programa Cust</w:t>
      </w:r>
      <w:r w:rsidR="004058DC" w:rsidRPr="00000C8A">
        <w:rPr>
          <w:rFonts w:cstheme="minorHAnsi"/>
          <w:sz w:val="28"/>
          <w:szCs w:val="28"/>
          <w:u w:val="single"/>
          <w:lang w:val="ca-ES"/>
        </w:rPr>
        <w:t>Forest (Next Generation EU)</w:t>
      </w:r>
    </w:p>
    <w:p w:rsidR="004058DC" w:rsidRPr="00000C8A" w:rsidRDefault="004058DC" w:rsidP="003743BB">
      <w:pPr>
        <w:pStyle w:val="Prrafodelista"/>
        <w:numPr>
          <w:ilvl w:val="0"/>
          <w:numId w:val="8"/>
        </w:numPr>
        <w:rPr>
          <w:rFonts w:cstheme="minorHAnsi"/>
          <w:sz w:val="28"/>
          <w:szCs w:val="28"/>
          <w:lang w:val="ca-ES"/>
        </w:rPr>
      </w:pPr>
      <w:r w:rsidRPr="00000C8A">
        <w:rPr>
          <w:rFonts w:cstheme="minorHAnsi"/>
          <w:sz w:val="28"/>
          <w:szCs w:val="28"/>
          <w:lang w:val="ca-ES"/>
        </w:rPr>
        <w:t>Inici: març 2024</w:t>
      </w:r>
    </w:p>
    <w:p w:rsidR="004058DC" w:rsidRPr="00000C8A" w:rsidRDefault="004058DC" w:rsidP="003743BB">
      <w:pPr>
        <w:pStyle w:val="Prrafodelista"/>
        <w:numPr>
          <w:ilvl w:val="0"/>
          <w:numId w:val="7"/>
        </w:numPr>
        <w:rPr>
          <w:rFonts w:cstheme="minorHAnsi"/>
          <w:sz w:val="28"/>
          <w:szCs w:val="28"/>
          <w:lang w:val="ca-ES"/>
        </w:rPr>
      </w:pPr>
      <w:r w:rsidRPr="00000C8A">
        <w:rPr>
          <w:rFonts w:cstheme="minorHAnsi"/>
          <w:sz w:val="28"/>
          <w:szCs w:val="28"/>
          <w:lang w:val="ca-ES"/>
        </w:rPr>
        <w:t>Pressupost: 475.000 €</w:t>
      </w:r>
    </w:p>
    <w:p w:rsidR="004058DC" w:rsidRPr="00000C8A" w:rsidRDefault="004058DC" w:rsidP="003743BB">
      <w:pPr>
        <w:pStyle w:val="Prrafodelista"/>
        <w:numPr>
          <w:ilvl w:val="0"/>
          <w:numId w:val="6"/>
        </w:numPr>
        <w:rPr>
          <w:rFonts w:cstheme="minorHAnsi"/>
          <w:sz w:val="28"/>
          <w:szCs w:val="28"/>
          <w:lang w:val="ca-ES"/>
        </w:rPr>
      </w:pPr>
      <w:r w:rsidRPr="00000C8A">
        <w:rPr>
          <w:rFonts w:cstheme="minorHAnsi"/>
          <w:sz w:val="28"/>
          <w:szCs w:val="28"/>
          <w:lang w:val="ca-ES"/>
        </w:rPr>
        <w:t>Objectiu: desenvolupar un model de bioeconomia i governança forestal</w:t>
      </w:r>
    </w:p>
    <w:p w:rsidR="004058DC" w:rsidRPr="00000C8A" w:rsidRDefault="004058DC" w:rsidP="004058DC">
      <w:pPr>
        <w:rPr>
          <w:rFonts w:cstheme="minorHAnsi"/>
          <w:sz w:val="28"/>
          <w:szCs w:val="28"/>
          <w:lang w:val="ca-ES"/>
        </w:rPr>
      </w:pPr>
      <w:r w:rsidRPr="00000C8A">
        <w:rPr>
          <w:rFonts w:cstheme="minorHAnsi"/>
          <w:sz w:val="28"/>
          <w:szCs w:val="28"/>
          <w:lang w:val="ca-ES"/>
        </w:rPr>
        <w:t>Accions:</w:t>
      </w:r>
    </w:p>
    <w:p w:rsidR="004058DC" w:rsidRPr="00000C8A" w:rsidRDefault="004058DC" w:rsidP="003743BB">
      <w:pPr>
        <w:pStyle w:val="Prrafodelista"/>
        <w:numPr>
          <w:ilvl w:val="0"/>
          <w:numId w:val="6"/>
        </w:numPr>
        <w:rPr>
          <w:rFonts w:cstheme="minorHAnsi"/>
          <w:sz w:val="28"/>
          <w:szCs w:val="28"/>
          <w:lang w:val="ca-ES"/>
        </w:rPr>
      </w:pPr>
      <w:r w:rsidRPr="00000C8A">
        <w:rPr>
          <w:rFonts w:cstheme="minorHAnsi"/>
          <w:sz w:val="28"/>
          <w:szCs w:val="28"/>
          <w:lang w:val="ca-ES"/>
        </w:rPr>
        <w:t>Recerca en salut del sòl i del bosc</w:t>
      </w:r>
    </w:p>
    <w:p w:rsidR="004058DC" w:rsidRPr="00000C8A" w:rsidRDefault="004058DC" w:rsidP="003743BB">
      <w:pPr>
        <w:pStyle w:val="Prrafodelista"/>
        <w:numPr>
          <w:ilvl w:val="0"/>
          <w:numId w:val="6"/>
        </w:numPr>
        <w:rPr>
          <w:rFonts w:cstheme="minorHAnsi"/>
          <w:sz w:val="28"/>
          <w:szCs w:val="28"/>
          <w:lang w:val="ca-ES"/>
        </w:rPr>
      </w:pPr>
      <w:r w:rsidRPr="00000C8A">
        <w:rPr>
          <w:rFonts w:cstheme="minorHAnsi"/>
          <w:sz w:val="28"/>
          <w:szCs w:val="28"/>
          <w:lang w:val="ca-ES"/>
        </w:rPr>
        <w:t>Prevenció d’incendis</w:t>
      </w:r>
    </w:p>
    <w:p w:rsidR="004058DC" w:rsidRPr="00000C8A" w:rsidRDefault="004058DC" w:rsidP="003743BB">
      <w:pPr>
        <w:pStyle w:val="Prrafodelista"/>
        <w:numPr>
          <w:ilvl w:val="0"/>
          <w:numId w:val="6"/>
        </w:numPr>
        <w:rPr>
          <w:rFonts w:cstheme="minorHAnsi"/>
          <w:sz w:val="28"/>
          <w:szCs w:val="28"/>
          <w:lang w:val="ca-ES"/>
        </w:rPr>
      </w:pPr>
      <w:r w:rsidRPr="00000C8A">
        <w:rPr>
          <w:rFonts w:cstheme="minorHAnsi"/>
          <w:sz w:val="28"/>
          <w:szCs w:val="28"/>
          <w:lang w:val="ca-ES"/>
        </w:rPr>
        <w:t>Desenvolupament de crèdits climàtics</w:t>
      </w:r>
    </w:p>
    <w:p w:rsidR="004058DC" w:rsidRPr="00000C8A" w:rsidRDefault="004058DC" w:rsidP="003743BB">
      <w:pPr>
        <w:pStyle w:val="Prrafodelista"/>
        <w:numPr>
          <w:ilvl w:val="0"/>
          <w:numId w:val="6"/>
        </w:numPr>
        <w:rPr>
          <w:rFonts w:cstheme="minorHAnsi"/>
          <w:sz w:val="28"/>
          <w:szCs w:val="28"/>
          <w:lang w:val="ca-ES"/>
        </w:rPr>
      </w:pPr>
      <w:r w:rsidRPr="00000C8A">
        <w:rPr>
          <w:rFonts w:cstheme="minorHAnsi"/>
          <w:sz w:val="28"/>
          <w:szCs w:val="28"/>
          <w:lang w:val="ca-ES"/>
        </w:rPr>
        <w:t>Models de governança compartida</w:t>
      </w:r>
    </w:p>
    <w:p w:rsidR="004058DC" w:rsidRPr="00000C8A" w:rsidRDefault="004058DC" w:rsidP="004058DC">
      <w:pPr>
        <w:rPr>
          <w:rFonts w:cstheme="minorHAnsi"/>
          <w:sz w:val="28"/>
          <w:szCs w:val="28"/>
          <w:lang w:val="ca-ES"/>
        </w:rPr>
      </w:pPr>
      <w:r w:rsidRPr="00000C8A">
        <w:rPr>
          <w:rFonts w:cstheme="minorHAnsi"/>
          <w:sz w:val="28"/>
          <w:szCs w:val="28"/>
          <w:lang w:val="ca-ES"/>
        </w:rPr>
        <w:t>Actuacions forestals</w:t>
      </w:r>
      <w:r w:rsidR="00A71C5D" w:rsidRPr="00000C8A">
        <w:rPr>
          <w:rFonts w:cstheme="minorHAnsi"/>
          <w:sz w:val="28"/>
          <w:szCs w:val="28"/>
          <w:lang w:val="ca-ES"/>
        </w:rPr>
        <w:t>:</w:t>
      </w:r>
    </w:p>
    <w:p w:rsidR="004058DC" w:rsidRPr="00000C8A" w:rsidRDefault="004058DC" w:rsidP="003743BB">
      <w:pPr>
        <w:pStyle w:val="Prrafodelista"/>
        <w:numPr>
          <w:ilvl w:val="0"/>
          <w:numId w:val="9"/>
        </w:numPr>
        <w:rPr>
          <w:rFonts w:cstheme="minorHAnsi"/>
          <w:sz w:val="28"/>
          <w:szCs w:val="28"/>
          <w:lang w:val="ca-ES"/>
        </w:rPr>
      </w:pPr>
      <w:r w:rsidRPr="00000C8A">
        <w:rPr>
          <w:rFonts w:cstheme="minorHAnsi"/>
          <w:sz w:val="28"/>
          <w:szCs w:val="28"/>
          <w:lang w:val="ca-ES"/>
        </w:rPr>
        <w:t>Intervenció en 28,02 hectàrees per millorar hàbitats</w:t>
      </w:r>
    </w:p>
    <w:p w:rsidR="004058DC" w:rsidRPr="00000C8A" w:rsidRDefault="004058DC" w:rsidP="003743BB">
      <w:pPr>
        <w:pStyle w:val="Prrafodelista"/>
        <w:numPr>
          <w:ilvl w:val="0"/>
          <w:numId w:val="9"/>
        </w:numPr>
        <w:rPr>
          <w:rFonts w:cstheme="minorHAnsi"/>
          <w:sz w:val="28"/>
          <w:szCs w:val="28"/>
          <w:lang w:val="ca-ES"/>
        </w:rPr>
      </w:pPr>
      <w:r w:rsidRPr="00000C8A">
        <w:rPr>
          <w:rFonts w:cstheme="minorHAnsi"/>
          <w:sz w:val="28"/>
          <w:szCs w:val="28"/>
          <w:lang w:val="ca-ES"/>
        </w:rPr>
        <w:t>Creació d’un mosaic forestal més resilient</w:t>
      </w:r>
    </w:p>
    <w:p w:rsidR="004058DC" w:rsidRPr="00000C8A" w:rsidRDefault="004058DC" w:rsidP="003743BB">
      <w:pPr>
        <w:pStyle w:val="Prrafodelista"/>
        <w:numPr>
          <w:ilvl w:val="0"/>
          <w:numId w:val="9"/>
        </w:numPr>
        <w:rPr>
          <w:rFonts w:cstheme="minorHAnsi"/>
          <w:sz w:val="28"/>
          <w:szCs w:val="28"/>
          <w:lang w:val="ca-ES"/>
        </w:rPr>
      </w:pPr>
      <w:r w:rsidRPr="00000C8A">
        <w:rPr>
          <w:rFonts w:cstheme="minorHAnsi"/>
          <w:sz w:val="28"/>
          <w:szCs w:val="28"/>
          <w:lang w:val="ca-ES"/>
        </w:rPr>
        <w:t>Rest</w:t>
      </w:r>
      <w:r w:rsidR="00A71C5D" w:rsidRPr="00000C8A">
        <w:rPr>
          <w:rFonts w:cstheme="minorHAnsi"/>
          <w:sz w:val="28"/>
          <w:szCs w:val="28"/>
          <w:lang w:val="ca-ES"/>
        </w:rPr>
        <w:t>auració de serveis ecosistèmics</w:t>
      </w:r>
    </w:p>
    <w:p w:rsidR="004058DC" w:rsidRPr="00000C8A" w:rsidRDefault="004058DC" w:rsidP="004058DC">
      <w:pPr>
        <w:rPr>
          <w:rFonts w:cstheme="minorHAnsi"/>
          <w:sz w:val="28"/>
          <w:szCs w:val="28"/>
          <w:lang w:val="ca-ES"/>
        </w:rPr>
      </w:pPr>
      <w:r w:rsidRPr="00000C8A">
        <w:rPr>
          <w:rFonts w:cstheme="minorHAnsi"/>
          <w:sz w:val="28"/>
          <w:szCs w:val="28"/>
          <w:lang w:val="ca-ES"/>
        </w:rPr>
        <w:t>Pla de prevenció d’incendis a gran escala</w:t>
      </w:r>
      <w:r w:rsidR="00A71C5D" w:rsidRPr="00000C8A">
        <w:rPr>
          <w:rFonts w:cstheme="minorHAnsi"/>
          <w:sz w:val="28"/>
          <w:szCs w:val="28"/>
          <w:lang w:val="ca-ES"/>
        </w:rPr>
        <w:t>:</w:t>
      </w:r>
    </w:p>
    <w:p w:rsidR="004058DC" w:rsidRPr="00000C8A" w:rsidRDefault="004058DC" w:rsidP="003743BB">
      <w:pPr>
        <w:pStyle w:val="Prrafodelista"/>
        <w:numPr>
          <w:ilvl w:val="0"/>
          <w:numId w:val="10"/>
        </w:numPr>
        <w:rPr>
          <w:rFonts w:cstheme="minorHAnsi"/>
          <w:sz w:val="28"/>
          <w:szCs w:val="28"/>
          <w:lang w:val="ca-ES"/>
        </w:rPr>
      </w:pPr>
      <w:r w:rsidRPr="00000C8A">
        <w:rPr>
          <w:rFonts w:cstheme="minorHAnsi"/>
          <w:sz w:val="28"/>
          <w:szCs w:val="28"/>
          <w:lang w:val="ca-ES"/>
        </w:rPr>
        <w:t>Àmbit: 40.000 hectàrees i 20 municipis</w:t>
      </w:r>
    </w:p>
    <w:p w:rsidR="004058DC" w:rsidRPr="00000C8A" w:rsidRDefault="004058DC" w:rsidP="003743BB">
      <w:pPr>
        <w:pStyle w:val="Prrafodelista"/>
        <w:numPr>
          <w:ilvl w:val="0"/>
          <w:numId w:val="10"/>
        </w:numPr>
        <w:rPr>
          <w:rFonts w:cstheme="minorHAnsi"/>
          <w:sz w:val="28"/>
          <w:szCs w:val="28"/>
          <w:lang w:val="ca-ES"/>
        </w:rPr>
      </w:pPr>
      <w:r w:rsidRPr="00000C8A">
        <w:rPr>
          <w:rFonts w:cstheme="minorHAnsi"/>
          <w:sz w:val="28"/>
          <w:szCs w:val="28"/>
          <w:lang w:val="ca-ES"/>
        </w:rPr>
        <w:t>Primera iniciativa público-privada d’aquest tipus a Espanya</w:t>
      </w:r>
    </w:p>
    <w:p w:rsidR="004058DC" w:rsidRPr="00000C8A" w:rsidRDefault="004058DC" w:rsidP="003743BB">
      <w:pPr>
        <w:pStyle w:val="Prrafodelista"/>
        <w:numPr>
          <w:ilvl w:val="0"/>
          <w:numId w:val="10"/>
        </w:numPr>
        <w:rPr>
          <w:rFonts w:cstheme="minorHAnsi"/>
          <w:sz w:val="28"/>
          <w:szCs w:val="28"/>
          <w:lang w:val="ca-ES"/>
        </w:rPr>
      </w:pPr>
      <w:r w:rsidRPr="00000C8A">
        <w:rPr>
          <w:rFonts w:cstheme="minorHAnsi"/>
          <w:sz w:val="28"/>
          <w:szCs w:val="28"/>
          <w:lang w:val="ca-ES"/>
        </w:rPr>
        <w:t>Definició d’estratègia i governança durant el 2024</w:t>
      </w:r>
    </w:p>
    <w:p w:rsidR="006D4104" w:rsidRPr="00000C8A" w:rsidRDefault="006D4104" w:rsidP="00612CCE">
      <w:pPr>
        <w:ind w:firstLine="708"/>
        <w:rPr>
          <w:rFonts w:cstheme="minorHAnsi"/>
          <w:b/>
          <w:sz w:val="28"/>
          <w:szCs w:val="28"/>
          <w:lang w:val="ca-ES"/>
        </w:rPr>
      </w:pPr>
    </w:p>
    <w:p w:rsidR="00612CCE" w:rsidRPr="00000C8A" w:rsidRDefault="00612CCE" w:rsidP="00612CCE">
      <w:pPr>
        <w:ind w:firstLine="708"/>
        <w:rPr>
          <w:rFonts w:cstheme="minorHAnsi"/>
          <w:b/>
          <w:sz w:val="28"/>
          <w:szCs w:val="28"/>
          <w:lang w:val="ca-ES"/>
        </w:rPr>
      </w:pPr>
    </w:p>
    <w:p w:rsidR="004058DC" w:rsidRPr="00000C8A" w:rsidRDefault="004058DC" w:rsidP="00612CCE">
      <w:pPr>
        <w:ind w:firstLine="708"/>
        <w:rPr>
          <w:rFonts w:cstheme="minorHAnsi"/>
          <w:b/>
          <w:sz w:val="28"/>
          <w:szCs w:val="28"/>
          <w:lang w:val="ca-ES"/>
        </w:rPr>
      </w:pPr>
      <w:r w:rsidRPr="00000C8A">
        <w:rPr>
          <w:rFonts w:cstheme="minorHAnsi"/>
          <w:b/>
          <w:sz w:val="28"/>
          <w:szCs w:val="28"/>
          <w:lang w:val="ca-ES"/>
        </w:rPr>
        <w:t>3.5. Living Lab i custòdia del territori</w:t>
      </w:r>
    </w:p>
    <w:p w:rsidR="004058DC" w:rsidRPr="00000C8A" w:rsidRDefault="004058DC" w:rsidP="004058DC">
      <w:pPr>
        <w:rPr>
          <w:rFonts w:cstheme="minorHAnsi"/>
          <w:sz w:val="28"/>
          <w:szCs w:val="28"/>
          <w:lang w:val="ca-ES"/>
        </w:rPr>
      </w:pPr>
      <w:r w:rsidRPr="00000C8A">
        <w:rPr>
          <w:rFonts w:cstheme="minorHAnsi"/>
          <w:sz w:val="28"/>
          <w:szCs w:val="28"/>
          <w:lang w:val="ca-ES"/>
        </w:rPr>
        <w:t>La Fundació està desenvolupant un Living Lab de 10.000 hectàrees per a innovació en paisatges resilients.</w:t>
      </w:r>
    </w:p>
    <w:p w:rsidR="004058DC" w:rsidRPr="00000C8A" w:rsidRDefault="004058DC" w:rsidP="004058DC">
      <w:pPr>
        <w:rPr>
          <w:rFonts w:cstheme="minorHAnsi"/>
          <w:sz w:val="28"/>
          <w:szCs w:val="28"/>
          <w:lang w:val="ca-ES"/>
        </w:rPr>
      </w:pPr>
      <w:r w:rsidRPr="00000C8A">
        <w:rPr>
          <w:rFonts w:cstheme="minorHAnsi"/>
          <w:sz w:val="28"/>
          <w:szCs w:val="28"/>
          <w:lang w:val="ca-ES"/>
        </w:rPr>
        <w:t>Resultats 2024:</w:t>
      </w:r>
    </w:p>
    <w:p w:rsidR="004058DC" w:rsidRPr="00000C8A" w:rsidRDefault="004058DC" w:rsidP="003743BB">
      <w:pPr>
        <w:pStyle w:val="Prrafodelista"/>
        <w:numPr>
          <w:ilvl w:val="0"/>
          <w:numId w:val="18"/>
        </w:numPr>
        <w:rPr>
          <w:rFonts w:cstheme="minorHAnsi"/>
          <w:sz w:val="28"/>
          <w:szCs w:val="28"/>
          <w:lang w:val="ca-ES"/>
        </w:rPr>
      </w:pPr>
      <w:r w:rsidRPr="00000C8A">
        <w:rPr>
          <w:rFonts w:cstheme="minorHAnsi"/>
          <w:sz w:val="28"/>
          <w:szCs w:val="28"/>
          <w:lang w:val="ca-ES"/>
        </w:rPr>
        <w:t>417 ha amb acords de custòdia privada</w:t>
      </w:r>
    </w:p>
    <w:p w:rsidR="004058DC" w:rsidRPr="00000C8A" w:rsidRDefault="004058DC" w:rsidP="003743BB">
      <w:pPr>
        <w:pStyle w:val="Prrafodelista"/>
        <w:numPr>
          <w:ilvl w:val="0"/>
          <w:numId w:val="18"/>
        </w:numPr>
        <w:rPr>
          <w:rFonts w:cstheme="minorHAnsi"/>
          <w:sz w:val="28"/>
          <w:szCs w:val="28"/>
          <w:lang w:val="ca-ES"/>
        </w:rPr>
      </w:pPr>
      <w:r w:rsidRPr="00000C8A">
        <w:rPr>
          <w:rFonts w:cstheme="minorHAnsi"/>
          <w:sz w:val="28"/>
          <w:szCs w:val="28"/>
          <w:lang w:val="ca-ES"/>
        </w:rPr>
        <w:t>5.200 ha en col·labora</w:t>
      </w:r>
      <w:r w:rsidR="00032A3E" w:rsidRPr="00000C8A">
        <w:rPr>
          <w:rFonts w:cstheme="minorHAnsi"/>
          <w:sz w:val="28"/>
          <w:szCs w:val="28"/>
          <w:lang w:val="ca-ES"/>
        </w:rPr>
        <w:t>ció amb l’administració pública</w:t>
      </w:r>
    </w:p>
    <w:p w:rsidR="00032A3E" w:rsidRPr="00000C8A" w:rsidRDefault="00032A3E" w:rsidP="004058DC">
      <w:pPr>
        <w:rPr>
          <w:rFonts w:cstheme="minorHAnsi"/>
          <w:sz w:val="28"/>
          <w:szCs w:val="28"/>
          <w:lang w:val="ca-ES"/>
        </w:rPr>
      </w:pPr>
    </w:p>
    <w:p w:rsidR="004058DC" w:rsidRPr="00000C8A" w:rsidRDefault="004058DC" w:rsidP="00612CCE">
      <w:pPr>
        <w:ind w:firstLine="708"/>
        <w:rPr>
          <w:rFonts w:cstheme="minorHAnsi"/>
          <w:b/>
          <w:sz w:val="28"/>
          <w:szCs w:val="28"/>
          <w:lang w:val="ca-ES"/>
        </w:rPr>
      </w:pPr>
      <w:r w:rsidRPr="00000C8A">
        <w:rPr>
          <w:rFonts w:cstheme="minorHAnsi"/>
          <w:b/>
          <w:sz w:val="28"/>
          <w:szCs w:val="28"/>
          <w:lang w:val="ca-ES"/>
        </w:rPr>
        <w:t>3.6. Activitat social i comunitària</w:t>
      </w:r>
    </w:p>
    <w:p w:rsidR="004058DC" w:rsidRPr="00000C8A" w:rsidRDefault="004058DC" w:rsidP="004058DC">
      <w:pPr>
        <w:rPr>
          <w:rFonts w:cstheme="minorHAnsi"/>
          <w:sz w:val="28"/>
          <w:szCs w:val="28"/>
          <w:u w:val="single"/>
          <w:lang w:val="ca-ES"/>
        </w:rPr>
      </w:pPr>
      <w:r w:rsidRPr="00000C8A">
        <w:rPr>
          <w:rFonts w:cstheme="minorHAnsi"/>
          <w:sz w:val="28"/>
          <w:szCs w:val="28"/>
          <w:u w:val="single"/>
          <w:lang w:val="ca-ES"/>
        </w:rPr>
        <w:t>Festival Sentim la Muga 2024</w:t>
      </w:r>
    </w:p>
    <w:p w:rsidR="004058DC" w:rsidRPr="00000C8A" w:rsidRDefault="004058DC" w:rsidP="003743BB">
      <w:pPr>
        <w:pStyle w:val="Prrafodelista"/>
        <w:numPr>
          <w:ilvl w:val="0"/>
          <w:numId w:val="19"/>
        </w:numPr>
        <w:rPr>
          <w:rFonts w:cstheme="minorHAnsi"/>
          <w:sz w:val="28"/>
          <w:szCs w:val="28"/>
          <w:lang w:val="ca-ES"/>
        </w:rPr>
      </w:pPr>
      <w:r w:rsidRPr="00000C8A">
        <w:rPr>
          <w:rFonts w:cstheme="minorHAnsi"/>
          <w:sz w:val="28"/>
          <w:szCs w:val="28"/>
          <w:lang w:val="ca-ES"/>
        </w:rPr>
        <w:t>400 participants</w:t>
      </w:r>
    </w:p>
    <w:p w:rsidR="004058DC" w:rsidRPr="00000C8A" w:rsidRDefault="004058DC" w:rsidP="003743BB">
      <w:pPr>
        <w:pStyle w:val="Prrafodelista"/>
        <w:numPr>
          <w:ilvl w:val="0"/>
          <w:numId w:val="19"/>
        </w:numPr>
        <w:rPr>
          <w:rFonts w:cstheme="minorHAnsi"/>
          <w:sz w:val="28"/>
          <w:szCs w:val="28"/>
          <w:lang w:val="ca-ES"/>
        </w:rPr>
      </w:pPr>
      <w:r w:rsidRPr="00000C8A">
        <w:rPr>
          <w:rFonts w:cstheme="minorHAnsi"/>
          <w:sz w:val="28"/>
          <w:szCs w:val="28"/>
          <w:lang w:val="ca-ES"/>
        </w:rPr>
        <w:t>15 activitats</w:t>
      </w:r>
    </w:p>
    <w:p w:rsidR="004058DC" w:rsidRPr="00000C8A" w:rsidRDefault="004058DC" w:rsidP="003743BB">
      <w:pPr>
        <w:pStyle w:val="Prrafodelista"/>
        <w:numPr>
          <w:ilvl w:val="0"/>
          <w:numId w:val="19"/>
        </w:numPr>
        <w:rPr>
          <w:rFonts w:cstheme="minorHAnsi"/>
          <w:sz w:val="28"/>
          <w:szCs w:val="28"/>
          <w:lang w:val="ca-ES"/>
        </w:rPr>
      </w:pPr>
      <w:r w:rsidRPr="00000C8A">
        <w:rPr>
          <w:rFonts w:cstheme="minorHAnsi"/>
          <w:sz w:val="28"/>
          <w:szCs w:val="28"/>
          <w:lang w:val="ca-ES"/>
        </w:rPr>
        <w:t>Col·laboració amb comunitats locals</w:t>
      </w:r>
    </w:p>
    <w:p w:rsidR="004058DC" w:rsidRPr="00000C8A" w:rsidRDefault="004058DC" w:rsidP="004058DC">
      <w:pPr>
        <w:rPr>
          <w:rFonts w:cstheme="minorHAnsi"/>
          <w:sz w:val="28"/>
          <w:szCs w:val="28"/>
          <w:u w:val="single"/>
          <w:lang w:val="ca-ES"/>
        </w:rPr>
      </w:pPr>
      <w:r w:rsidRPr="00000C8A">
        <w:rPr>
          <w:rFonts w:cstheme="minorHAnsi"/>
          <w:sz w:val="28"/>
          <w:szCs w:val="28"/>
          <w:u w:val="single"/>
          <w:lang w:val="ca-ES"/>
        </w:rPr>
        <w:t xml:space="preserve">Projecte de connexió </w:t>
      </w:r>
      <w:r w:rsidR="005E73F2" w:rsidRPr="00000C8A">
        <w:rPr>
          <w:rFonts w:cstheme="minorHAnsi"/>
          <w:sz w:val="28"/>
          <w:szCs w:val="28"/>
          <w:u w:val="single"/>
          <w:lang w:val="ca-ES"/>
        </w:rPr>
        <w:t>entre pobles en bicicleta</w:t>
      </w:r>
    </w:p>
    <w:p w:rsidR="004058DC" w:rsidRPr="00000C8A" w:rsidRDefault="004058DC" w:rsidP="003743BB">
      <w:pPr>
        <w:pStyle w:val="Prrafodelista"/>
        <w:numPr>
          <w:ilvl w:val="0"/>
          <w:numId w:val="20"/>
        </w:numPr>
        <w:rPr>
          <w:rFonts w:cstheme="minorHAnsi"/>
          <w:sz w:val="28"/>
          <w:szCs w:val="28"/>
          <w:lang w:val="ca-ES"/>
        </w:rPr>
      </w:pPr>
      <w:r w:rsidRPr="00000C8A">
        <w:rPr>
          <w:rFonts w:cstheme="minorHAnsi"/>
          <w:sz w:val="28"/>
          <w:szCs w:val="28"/>
          <w:lang w:val="ca-ES"/>
        </w:rPr>
        <w:t>Impuls d’un itinerari entre Albanyà i Sant Llorenç</w:t>
      </w:r>
      <w:r w:rsidR="00DE5063">
        <w:rPr>
          <w:rFonts w:cstheme="minorHAnsi"/>
          <w:sz w:val="28"/>
          <w:szCs w:val="28"/>
          <w:lang w:val="ca-ES"/>
        </w:rPr>
        <w:t xml:space="preserve"> de la Muga</w:t>
      </w:r>
    </w:p>
    <w:p w:rsidR="004058DC" w:rsidRPr="00000C8A" w:rsidRDefault="004058DC" w:rsidP="003743BB">
      <w:pPr>
        <w:pStyle w:val="Prrafodelista"/>
        <w:numPr>
          <w:ilvl w:val="0"/>
          <w:numId w:val="20"/>
        </w:numPr>
        <w:rPr>
          <w:rFonts w:cstheme="minorHAnsi"/>
          <w:sz w:val="28"/>
          <w:szCs w:val="28"/>
          <w:lang w:val="ca-ES"/>
        </w:rPr>
      </w:pPr>
      <w:r w:rsidRPr="00000C8A">
        <w:rPr>
          <w:rFonts w:cstheme="minorHAnsi"/>
          <w:sz w:val="28"/>
          <w:szCs w:val="28"/>
          <w:lang w:val="ca-ES"/>
        </w:rPr>
        <w:t>Preparació d’una proposta de finançament europeu</w:t>
      </w:r>
    </w:p>
    <w:p w:rsidR="00612CCE" w:rsidRPr="00000C8A" w:rsidRDefault="00612CCE" w:rsidP="004058DC">
      <w:pPr>
        <w:rPr>
          <w:rFonts w:cstheme="minorHAnsi"/>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DE5063" w:rsidRDefault="00DE5063" w:rsidP="00612CCE">
      <w:pPr>
        <w:ind w:firstLine="708"/>
        <w:rPr>
          <w:rFonts w:cstheme="minorHAnsi"/>
          <w:b/>
          <w:sz w:val="28"/>
          <w:szCs w:val="28"/>
          <w:lang w:val="ca-ES"/>
        </w:rPr>
      </w:pPr>
    </w:p>
    <w:p w:rsidR="004058DC" w:rsidRPr="00DE5063" w:rsidRDefault="004058DC" w:rsidP="003743BB">
      <w:pPr>
        <w:pStyle w:val="Prrafodelista"/>
        <w:numPr>
          <w:ilvl w:val="1"/>
          <w:numId w:val="11"/>
        </w:numPr>
        <w:rPr>
          <w:rFonts w:cstheme="minorHAnsi"/>
          <w:b/>
          <w:sz w:val="28"/>
          <w:szCs w:val="28"/>
          <w:lang w:val="ca-ES"/>
        </w:rPr>
      </w:pPr>
      <w:r w:rsidRPr="00DE5063">
        <w:rPr>
          <w:rFonts w:cstheme="minorHAnsi"/>
          <w:b/>
          <w:sz w:val="28"/>
          <w:szCs w:val="28"/>
          <w:lang w:val="ca-ES"/>
        </w:rPr>
        <w:t>Aliances i xarxes</w:t>
      </w:r>
    </w:p>
    <w:p w:rsidR="00DE5063" w:rsidRPr="00DE5063" w:rsidRDefault="00DE5063" w:rsidP="00DE5063">
      <w:pPr>
        <w:pStyle w:val="Prrafodelista"/>
        <w:ind w:left="1428"/>
        <w:rPr>
          <w:rFonts w:cstheme="minorHAnsi"/>
          <w:b/>
          <w:sz w:val="28"/>
          <w:szCs w:val="28"/>
          <w:lang w:val="ca-ES"/>
        </w:rPr>
      </w:pPr>
    </w:p>
    <w:p w:rsidR="004058DC" w:rsidRPr="00000C8A" w:rsidRDefault="004058DC" w:rsidP="004058DC">
      <w:pPr>
        <w:rPr>
          <w:rFonts w:cstheme="minorHAnsi"/>
          <w:sz w:val="28"/>
          <w:szCs w:val="28"/>
          <w:lang w:val="ca-ES"/>
        </w:rPr>
      </w:pPr>
      <w:r w:rsidRPr="00000C8A">
        <w:rPr>
          <w:rFonts w:cstheme="minorHAnsi"/>
          <w:sz w:val="28"/>
          <w:szCs w:val="28"/>
          <w:lang w:val="ca-ES"/>
        </w:rPr>
        <w:t>Durant el 2024, la Fundació ha ampliat la seva xarxa de col·laboració:</w:t>
      </w:r>
    </w:p>
    <w:p w:rsidR="00F33351" w:rsidRDefault="00DE5063" w:rsidP="00F33351">
      <w:pPr>
        <w:pStyle w:val="Prrafodelista"/>
        <w:rPr>
          <w:rFonts w:cstheme="minorHAnsi"/>
          <w:sz w:val="28"/>
          <w:szCs w:val="28"/>
          <w:lang w:val="ca-ES"/>
        </w:rPr>
      </w:pPr>
      <w:r w:rsidRPr="00DE5063">
        <w:rPr>
          <w:rFonts w:cstheme="minorHAnsi"/>
          <w:sz w:val="28"/>
          <w:szCs w:val="28"/>
        </w:rPr>
        <mc:AlternateContent>
          <mc:Choice Requires="wps">
            <w:drawing>
              <wp:anchor distT="0" distB="0" distL="114300" distR="114300" simplePos="0" relativeHeight="251663360" behindDoc="0" locked="0" layoutInCell="1" allowOverlap="1" wp14:anchorId="0821E96C" wp14:editId="1804902E">
                <wp:simplePos x="0" y="0"/>
                <wp:positionH relativeFrom="column">
                  <wp:posOffset>-480060</wp:posOffset>
                </wp:positionH>
                <wp:positionV relativeFrom="paragraph">
                  <wp:posOffset>251460</wp:posOffset>
                </wp:positionV>
                <wp:extent cx="1572260" cy="476250"/>
                <wp:effectExtent l="0" t="0" r="0" b="0"/>
                <wp:wrapNone/>
                <wp:docPr id="378" name="Google Shape;378;p46"/>
                <wp:cNvGraphicFramePr/>
                <a:graphic xmlns:a="http://schemas.openxmlformats.org/drawingml/2006/main">
                  <a:graphicData uri="http://schemas.microsoft.com/office/word/2010/wordprocessingShape">
                    <wps:wsp>
                      <wps:cNvSpPr txBox="1"/>
                      <wps:spPr>
                        <a:xfrm>
                          <a:off x="0" y="0"/>
                          <a:ext cx="1572260" cy="476250"/>
                        </a:xfrm>
                        <a:prstGeom prst="rect">
                          <a:avLst/>
                        </a:prstGeom>
                        <a:noFill/>
                        <a:ln>
                          <a:noFill/>
                        </a:ln>
                      </wps:spPr>
                      <wps:txbx>
                        <w:txbxContent>
                          <w:p w:rsidR="00DE5063" w:rsidRPr="00DE5063" w:rsidRDefault="00DE5063" w:rsidP="00DE5063">
                            <w:pPr>
                              <w:pStyle w:val="NormalWeb"/>
                              <w:spacing w:before="0" w:beforeAutospacing="0" w:after="240" w:afterAutospacing="0" w:line="276" w:lineRule="auto"/>
                              <w:jc w:val="center"/>
                              <w:rPr>
                                <w:rFonts w:asciiTheme="minorHAnsi" w:hAnsiTheme="minorHAnsi"/>
                                <w:sz w:val="28"/>
                              </w:rPr>
                            </w:pPr>
                            <w:r w:rsidRPr="00DE5063">
                              <w:rPr>
                                <w:rFonts w:asciiTheme="minorHAnsi" w:eastAsia="Figtree" w:hAnsiTheme="minorHAnsi" w:cs="Figtree"/>
                                <w:b/>
                                <w:bCs/>
                                <w:color w:val="5B9BD5" w:themeColor="accent1"/>
                                <w:sz w:val="32"/>
                                <w:szCs w:val="30"/>
                                <w:lang w:val="en-US"/>
                              </w:rPr>
                              <w:t>Local</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1E96C" id="_x0000_t202" coordsize="21600,21600" o:spt="202" path="m,l,21600r21600,l21600,xe">
                <v:stroke joinstyle="miter"/>
                <v:path gradientshapeok="t" o:connecttype="rect"/>
              </v:shapetype>
              <v:shape id="Google Shape;378;p46" o:spid="_x0000_s1026" type="#_x0000_t202" style="position:absolute;left:0;text-align:left;margin-left:-37.8pt;margin-top:19.8pt;width:123.8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" filled="f" stroked="f">
                <v:textbox inset="2.53958mm,2.53958mm,2.53958mm,2.53958mm">
                  <w:txbxContent>
                    <w:p w:rsidR="00DE5063" w:rsidRPr="00DE5063" w:rsidRDefault="00DE5063" w:rsidP="00DE5063">
                      <w:pPr>
                        <w:pStyle w:val="NormalWeb"/>
                        <w:spacing w:before="0" w:beforeAutospacing="0" w:after="240" w:afterAutospacing="0" w:line="276" w:lineRule="auto"/>
                        <w:jc w:val="center"/>
                        <w:rPr>
                          <w:rFonts w:asciiTheme="minorHAnsi" w:hAnsiTheme="minorHAnsi"/>
                          <w:sz w:val="28"/>
                        </w:rPr>
                      </w:pPr>
                      <w:r w:rsidRPr="00DE5063">
                        <w:rPr>
                          <w:rFonts w:asciiTheme="minorHAnsi" w:eastAsia="Figtree" w:hAnsiTheme="minorHAnsi" w:cs="Figtree"/>
                          <w:b/>
                          <w:bCs/>
                          <w:color w:val="5B9BD5" w:themeColor="accent1"/>
                          <w:sz w:val="32"/>
                          <w:szCs w:val="30"/>
                          <w:lang w:val="en-US"/>
                        </w:rPr>
                        <w:t>Local</w:t>
                      </w:r>
                    </w:p>
                  </w:txbxContent>
                </v:textbox>
              </v:shape>
            </w:pict>
          </mc:Fallback>
        </mc:AlternateContent>
      </w:r>
      <w:r w:rsidRPr="00DE5063">
        <w:rPr>
          <w:rFonts w:cstheme="minorHAnsi"/>
          <w:sz w:val="28"/>
          <w:szCs w:val="28"/>
        </w:rPr>
        <mc:AlternateContent>
          <mc:Choice Requires="wps">
            <w:drawing>
              <wp:anchor distT="0" distB="0" distL="114300" distR="114300" simplePos="0" relativeHeight="251661312" behindDoc="0" locked="0" layoutInCell="1" allowOverlap="1" wp14:anchorId="1D6200A6" wp14:editId="43A54B05">
                <wp:simplePos x="0" y="0"/>
                <wp:positionH relativeFrom="column">
                  <wp:posOffset>-213360</wp:posOffset>
                </wp:positionH>
                <wp:positionV relativeFrom="paragraph">
                  <wp:posOffset>251460</wp:posOffset>
                </wp:positionV>
                <wp:extent cx="5276850" cy="1924050"/>
                <wp:effectExtent l="0" t="0" r="19050" b="19050"/>
                <wp:wrapNone/>
                <wp:docPr id="375" name="Google Shape;375;p46"/>
                <wp:cNvGraphicFramePr/>
                <a:graphic xmlns:a="http://schemas.openxmlformats.org/drawingml/2006/main">
                  <a:graphicData uri="http://schemas.microsoft.com/office/word/2010/wordprocessingShape">
                    <wps:wsp>
                      <wps:cNvSpPr/>
                      <wps:spPr>
                        <a:xfrm>
                          <a:off x="0" y="0"/>
                          <a:ext cx="5276850" cy="1924050"/>
                        </a:xfrm>
                        <a:prstGeom prst="roundRect">
                          <a:avLst>
                            <a:gd name="adj" fmla="val 9610"/>
                          </a:avLst>
                        </a:prstGeom>
                        <a:solidFill>
                          <a:schemeClr val="lt1"/>
                        </a:solidFill>
                        <a:ln w="4775" cap="flat" cmpd="sng">
                          <a:solidFill>
                            <a:schemeClr val="accent1"/>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6B3ADB1" id="Google Shape;375;p46" o:spid="_x0000_s1026" style="position:absolute;margin-left:-16.8pt;margin-top:19.8pt;width:415.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" fillcolor="white [3201]" strokecolor="#5b9bd5 [3204]" strokeweight=".1326mm">
                <v:stroke startarrowwidth="narrow" startarrowlength="short" endarrowwidth="narrow" endarrowlength="short"/>
                <v:textbox inset="2.53958mm,2.53958mm,2.53958mm,2.53958mm"/>
              </v:roundrect>
            </w:pict>
          </mc:Fallback>
        </mc:AlternateContent>
      </w: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Default="00436CF8" w:rsidP="00F33351">
      <w:pPr>
        <w:pStyle w:val="Prrafodelista"/>
        <w:rPr>
          <w:rFonts w:cstheme="minorHAnsi"/>
          <w:sz w:val="28"/>
          <w:szCs w:val="28"/>
          <w:lang w:val="ca-ES"/>
        </w:rPr>
      </w:pPr>
      <w:r w:rsidRPr="00DE5063">
        <w:rPr>
          <w:rFonts w:cstheme="minorHAnsi"/>
          <w:sz w:val="28"/>
          <w:szCs w:val="28"/>
        </w:rPr>
        <mc:AlternateContent>
          <mc:Choice Requires="wpg">
            <w:drawing>
              <wp:anchor distT="0" distB="0" distL="114300" distR="114300" simplePos="0" relativeHeight="251667456" behindDoc="0" locked="0" layoutInCell="1" allowOverlap="1" wp14:anchorId="6215BAA0" wp14:editId="76A57BD7">
                <wp:simplePos x="0" y="0"/>
                <wp:positionH relativeFrom="margin">
                  <wp:posOffset>3543300</wp:posOffset>
                </wp:positionH>
                <wp:positionV relativeFrom="paragraph">
                  <wp:posOffset>188595</wp:posOffset>
                </wp:positionV>
                <wp:extent cx="1238885" cy="272415"/>
                <wp:effectExtent l="0" t="0" r="0" b="0"/>
                <wp:wrapNone/>
                <wp:docPr id="386" name="Google Shape;386;p46"/>
                <wp:cNvGraphicFramePr/>
                <a:graphic xmlns:a="http://schemas.openxmlformats.org/drawingml/2006/main">
                  <a:graphicData uri="http://schemas.microsoft.com/office/word/2010/wordprocessingGroup">
                    <wpg:wgp>
                      <wpg:cNvGrpSpPr/>
                      <wpg:grpSpPr>
                        <a:xfrm>
                          <a:off x="0" y="0"/>
                          <a:ext cx="1238885" cy="272415"/>
                          <a:chOff x="437052" y="1067640"/>
                          <a:chExt cx="1528753" cy="336175"/>
                        </a:xfrm>
                      </wpg:grpSpPr>
                      <pic:pic xmlns:pic="http://schemas.openxmlformats.org/drawingml/2006/picture">
                        <pic:nvPicPr>
                          <pic:cNvPr id="4" name="Google Shape;387;p46" descr="Consortia Salines-Bassegoda | L'empordà per descobrir"/>
                          <pic:cNvPicPr preferRelativeResize="0"/>
                        </pic:nvPicPr>
                        <pic:blipFill rotWithShape="1">
                          <a:blip r:embed="rId7">
                            <a:alphaModFix/>
                          </a:blip>
                          <a:srcRect l="31323" r="47458" b="10"/>
                          <a:stretch/>
                        </pic:blipFill>
                        <pic:spPr>
                          <a:xfrm>
                            <a:off x="915932" y="1067640"/>
                            <a:ext cx="324350" cy="336175"/>
                          </a:xfrm>
                          <a:prstGeom prst="rect">
                            <a:avLst/>
                          </a:prstGeom>
                          <a:noFill/>
                          <a:ln>
                            <a:noFill/>
                          </a:ln>
                        </pic:spPr>
                      </pic:pic>
                      <pic:pic xmlns:pic="http://schemas.openxmlformats.org/drawingml/2006/picture">
                        <pic:nvPicPr>
                          <pic:cNvPr id="5" name="Google Shape;388;p46" descr="Consortia Salines-Bassegoda | L'empordà per descobrir"/>
                          <pic:cNvPicPr preferRelativeResize="0"/>
                        </pic:nvPicPr>
                        <pic:blipFill rotWithShape="1">
                          <a:blip r:embed="rId8">
                            <a:alphaModFix/>
                          </a:blip>
                          <a:srcRect l="52541" b="10"/>
                          <a:stretch/>
                        </pic:blipFill>
                        <pic:spPr>
                          <a:xfrm>
                            <a:off x="1240279" y="1067640"/>
                            <a:ext cx="725526" cy="336175"/>
                          </a:xfrm>
                          <a:prstGeom prst="rect">
                            <a:avLst/>
                          </a:prstGeom>
                          <a:noFill/>
                          <a:ln>
                            <a:noFill/>
                          </a:ln>
                        </pic:spPr>
                      </pic:pic>
                      <pic:pic xmlns:pic="http://schemas.openxmlformats.org/drawingml/2006/picture">
                        <pic:nvPicPr>
                          <pic:cNvPr id="6" name="Google Shape;389;p46" descr="Consortia Salines-Bassegoda | L'empordà per descobrir"/>
                          <pic:cNvPicPr preferRelativeResize="0"/>
                        </pic:nvPicPr>
                        <pic:blipFill rotWithShape="1">
                          <a:blip r:embed="rId8">
                            <a:alphaModFix/>
                          </a:blip>
                          <a:srcRect r="68675" b="10"/>
                          <a:stretch/>
                        </pic:blipFill>
                        <pic:spPr>
                          <a:xfrm>
                            <a:off x="437052" y="1067640"/>
                            <a:ext cx="478874" cy="336175"/>
                          </a:xfrm>
                          <a:prstGeom prst="rect">
                            <a:avLst/>
                          </a:prstGeom>
                          <a:noFill/>
                          <a:ln>
                            <a:noFill/>
                          </a:ln>
                        </pic:spPr>
                      </pic:pic>
                    </wpg:wgp>
                  </a:graphicData>
                </a:graphic>
              </wp:anchor>
            </w:drawing>
          </mc:Choice>
          <mc:Fallback>
            <w:pict>
              <v:group w14:anchorId="5533D594" id="Google Shape;386;p46" o:spid="_x0000_s1026" style="position:absolute;margin-left:279pt;margin-top:14.85pt;width:97.55pt;height:21.45pt;z-index:251667456;mso-position-horizontal-relative:margin" coordorigin="4370,10676" coordsize="15287,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387;p46" o:spid="_x0000_s1027" type="#_x0000_t75" alt="Consortia Salines-Bassegoda | L'empordà per descobrir" style="position:absolute;left:9159;top:10676;width:3243;height:33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">
                  <v:imagedata r:id="rId9" o:title="Consortia Salines-Bassegoda | L'empordà per descobrir" cropbottom="7f" cropleft="20528f" cropright="31102f"/>
                </v:shape>
                <v:shape id="Google Shape;388;p46" o:spid="_x0000_s1028" type="#_x0000_t75" alt="Consortia Salines-Bassegoda | L'empordà per descobrir" style="position:absolute;left:12402;top:10676;width:7256;height:33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">
                  <v:imagedata r:id="rId10" o:title="Consortia Salines-Bassegoda | L'empordà per descobrir" cropbottom="7f" cropleft="34433f"/>
                </v:shape>
                <v:shape id="Google Shape;389;p46" o:spid="_x0000_s1029" type="#_x0000_t75" alt="Consortia Salines-Bassegoda | L'empordà per descobrir" style="position:absolute;left:4370;top:10676;width:4789;height:33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">
                  <v:imagedata r:id="rId10" o:title="Consortia Salines-Bassegoda | L'empordà per descobrir" cropbottom="7f" cropright="45007f"/>
                </v:shape>
                <w10:wrap anchorx="margin"/>
              </v:group>
            </w:pict>
          </mc:Fallback>
        </mc:AlternateContent>
      </w:r>
      <w:r w:rsidRPr="00DE5063">
        <w:rPr>
          <w:rFonts w:cstheme="minorHAnsi"/>
          <w:sz w:val="28"/>
          <w:szCs w:val="28"/>
        </w:rPr>
        <w:drawing>
          <wp:anchor distT="0" distB="0" distL="114300" distR="114300" simplePos="0" relativeHeight="251665408" behindDoc="0" locked="0" layoutInCell="1" allowOverlap="1" wp14:anchorId="5980E53F" wp14:editId="0E411337">
            <wp:simplePos x="0" y="0"/>
            <wp:positionH relativeFrom="column">
              <wp:posOffset>2786380</wp:posOffset>
            </wp:positionH>
            <wp:positionV relativeFrom="paragraph">
              <wp:posOffset>61595</wp:posOffset>
            </wp:positionV>
            <wp:extent cx="486410" cy="497840"/>
            <wp:effectExtent l="0" t="0" r="8890" b="0"/>
            <wp:wrapNone/>
            <wp:docPr id="382" name="Google Shape;382;p46"/>
            <wp:cNvGraphicFramePr/>
            <a:graphic xmlns:a="http://schemas.openxmlformats.org/drawingml/2006/main">
              <a:graphicData uri="http://schemas.openxmlformats.org/drawingml/2006/picture">
                <pic:pic xmlns:pic="http://schemas.openxmlformats.org/drawingml/2006/picture">
                  <pic:nvPicPr>
                    <pic:cNvPr id="382" name="Google Shape;382;p46"/>
                    <pic:cNvPicPr preferRelativeResize="0"/>
                  </pic:nvPicPr>
                  <pic:blipFill rotWithShape="1">
                    <a:blip r:embed="rId11">
                      <a:alphaModFix/>
                    </a:blip>
                    <a:srcRect l="18895" t="14230" r="18889" b="14230"/>
                    <a:stretch/>
                  </pic:blipFill>
                  <pic:spPr>
                    <a:xfrm>
                      <a:off x="0" y="0"/>
                      <a:ext cx="486410" cy="497840"/>
                    </a:xfrm>
                    <a:prstGeom prst="ellipse">
                      <a:avLst/>
                    </a:prstGeom>
                    <a:noFill/>
                    <a:ln>
                      <a:noFill/>
                    </a:ln>
                  </pic:spPr>
                </pic:pic>
              </a:graphicData>
            </a:graphic>
          </wp:anchor>
        </w:drawing>
      </w:r>
      <w:r w:rsidRPr="00DE5063">
        <w:rPr>
          <w:rFonts w:cstheme="minorHAnsi"/>
          <w:sz w:val="28"/>
          <w:szCs w:val="28"/>
        </w:rPr>
        <w:drawing>
          <wp:anchor distT="0" distB="0" distL="114300" distR="114300" simplePos="0" relativeHeight="251671552" behindDoc="0" locked="0" layoutInCell="1" allowOverlap="1" wp14:anchorId="19C3CEA5" wp14:editId="07DB5B8C">
            <wp:simplePos x="0" y="0"/>
            <wp:positionH relativeFrom="column">
              <wp:posOffset>1870710</wp:posOffset>
            </wp:positionH>
            <wp:positionV relativeFrom="paragraph">
              <wp:posOffset>104140</wp:posOffset>
            </wp:positionV>
            <wp:extent cx="732155" cy="502285"/>
            <wp:effectExtent l="0" t="0" r="0" b="0"/>
            <wp:wrapNone/>
            <wp:docPr id="407" name="Google Shape;407;p46"/>
            <wp:cNvGraphicFramePr/>
            <a:graphic xmlns:a="http://schemas.openxmlformats.org/drawingml/2006/main">
              <a:graphicData uri="http://schemas.openxmlformats.org/drawingml/2006/picture">
                <pic:pic xmlns:pic="http://schemas.openxmlformats.org/drawingml/2006/picture">
                  <pic:nvPicPr>
                    <pic:cNvPr id="407" name="Google Shape;407;p46"/>
                    <pic:cNvPicPr preferRelativeResize="0"/>
                  </pic:nvPicPr>
                  <pic:blipFill rotWithShape="1">
                    <a:blip r:embed="rId12">
                      <a:alphaModFix/>
                    </a:blip>
                    <a:srcRect/>
                    <a:stretch/>
                  </pic:blipFill>
                  <pic:spPr>
                    <a:xfrm>
                      <a:off x="0" y="0"/>
                      <a:ext cx="732155" cy="502285"/>
                    </a:xfrm>
                    <a:prstGeom prst="rect">
                      <a:avLst/>
                    </a:prstGeom>
                    <a:solidFill>
                      <a:schemeClr val="lt1"/>
                    </a:solidFill>
                    <a:ln>
                      <a:noFill/>
                    </a:ln>
                  </pic:spPr>
                </pic:pic>
              </a:graphicData>
            </a:graphic>
          </wp:anchor>
        </w:drawing>
      </w:r>
      <w:r w:rsidRPr="00DE5063">
        <w:rPr>
          <w:rFonts w:cstheme="minorHAnsi"/>
          <w:sz w:val="28"/>
          <w:szCs w:val="28"/>
        </w:rPr>
        <w:drawing>
          <wp:anchor distT="0" distB="0" distL="114300" distR="114300" simplePos="0" relativeHeight="251666432" behindDoc="0" locked="0" layoutInCell="1" allowOverlap="1" wp14:anchorId="6E48075E" wp14:editId="5C4FA133">
            <wp:simplePos x="0" y="0"/>
            <wp:positionH relativeFrom="column">
              <wp:posOffset>1434465</wp:posOffset>
            </wp:positionH>
            <wp:positionV relativeFrom="paragraph">
              <wp:posOffset>72390</wp:posOffset>
            </wp:positionV>
            <wp:extent cx="266700" cy="409575"/>
            <wp:effectExtent l="0" t="0" r="0" b="9525"/>
            <wp:wrapNone/>
            <wp:docPr id="383" name="Google Shape;383;p46"/>
            <wp:cNvGraphicFramePr/>
            <a:graphic xmlns:a="http://schemas.openxmlformats.org/drawingml/2006/main">
              <a:graphicData uri="http://schemas.openxmlformats.org/drawingml/2006/picture">
                <pic:pic xmlns:pic="http://schemas.openxmlformats.org/drawingml/2006/picture">
                  <pic:nvPicPr>
                    <pic:cNvPr id="383" name="Google Shape;383;p46"/>
                    <pic:cNvPicPr preferRelativeResize="0"/>
                  </pic:nvPicPr>
                  <pic:blipFill rotWithShape="1">
                    <a:blip r:embed="rId13">
                      <a:alphaModFix/>
                    </a:blip>
                    <a:srcRect/>
                    <a:stretch/>
                  </pic:blipFill>
                  <pic:spPr>
                    <a:xfrm>
                      <a:off x="0" y="0"/>
                      <a:ext cx="26670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063">
        <w:rPr>
          <w:rFonts w:cstheme="minorHAnsi"/>
          <w:sz w:val="28"/>
          <w:szCs w:val="28"/>
        </w:rPr>
        <w:drawing>
          <wp:anchor distT="0" distB="0" distL="114300" distR="114300" simplePos="0" relativeHeight="251664384" behindDoc="0" locked="0" layoutInCell="1" allowOverlap="1" wp14:anchorId="0573366C" wp14:editId="2FFB7912">
            <wp:simplePos x="0" y="0"/>
            <wp:positionH relativeFrom="margin">
              <wp:posOffset>-28575</wp:posOffset>
            </wp:positionH>
            <wp:positionV relativeFrom="paragraph">
              <wp:posOffset>121920</wp:posOffset>
            </wp:positionV>
            <wp:extent cx="1391920" cy="421640"/>
            <wp:effectExtent l="0" t="0" r="0" b="0"/>
            <wp:wrapNone/>
            <wp:docPr id="381" name="Google Shape;381;p46"/>
            <wp:cNvGraphicFramePr/>
            <a:graphic xmlns:a="http://schemas.openxmlformats.org/drawingml/2006/main">
              <a:graphicData uri="http://schemas.openxmlformats.org/drawingml/2006/picture">
                <pic:pic xmlns:pic="http://schemas.openxmlformats.org/drawingml/2006/picture">
                  <pic:nvPicPr>
                    <pic:cNvPr id="381" name="Google Shape;381;p46"/>
                    <pic:cNvPicPr preferRelativeResize="0"/>
                  </pic:nvPicPr>
                  <pic:blipFill rotWithShape="1">
                    <a:blip r:embed="rId14">
                      <a:alphaModFix/>
                    </a:blip>
                    <a:srcRect/>
                    <a:stretch/>
                  </pic:blipFill>
                  <pic:spPr>
                    <a:xfrm>
                      <a:off x="0" y="0"/>
                      <a:ext cx="1391920" cy="421640"/>
                    </a:xfrm>
                    <a:prstGeom prst="rect">
                      <a:avLst/>
                    </a:prstGeom>
                    <a:noFill/>
                    <a:ln>
                      <a:noFill/>
                    </a:ln>
                  </pic:spPr>
                </pic:pic>
              </a:graphicData>
            </a:graphic>
          </wp:anchor>
        </w:drawing>
      </w: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r w:rsidRPr="00DE5063">
        <w:rPr>
          <w:rFonts w:cstheme="minorHAnsi"/>
          <w:sz w:val="28"/>
          <w:szCs w:val="28"/>
        </w:rPr>
        <w:drawing>
          <wp:anchor distT="0" distB="0" distL="114300" distR="114300" simplePos="0" relativeHeight="251669504" behindDoc="0" locked="0" layoutInCell="1" allowOverlap="1" wp14:anchorId="4B7BAFC2" wp14:editId="77202C5A">
            <wp:simplePos x="0" y="0"/>
            <wp:positionH relativeFrom="column">
              <wp:posOffset>4255135</wp:posOffset>
            </wp:positionH>
            <wp:positionV relativeFrom="paragraph">
              <wp:posOffset>196215</wp:posOffset>
            </wp:positionV>
            <wp:extent cx="486410" cy="699770"/>
            <wp:effectExtent l="0" t="0" r="8890" b="5080"/>
            <wp:wrapNone/>
            <wp:docPr id="391" name="Google Shape;391;p46" descr="APNAE-friends-of-natural-park-aiguamolls-emporda-logo-giraffa-2 | Giraffa |  Helping nature"/>
            <wp:cNvGraphicFramePr/>
            <a:graphic xmlns:a="http://schemas.openxmlformats.org/drawingml/2006/main">
              <a:graphicData uri="http://schemas.openxmlformats.org/drawingml/2006/picture">
                <pic:pic xmlns:pic="http://schemas.openxmlformats.org/drawingml/2006/picture">
                  <pic:nvPicPr>
                    <pic:cNvPr id="391" name="Google Shape;391;p46" descr="APNAE-friends-of-natural-park-aiguamolls-emporda-logo-giraffa-2 | Giraffa |  Helping nature"/>
                    <pic:cNvPicPr preferRelativeResize="0"/>
                  </pic:nvPicPr>
                  <pic:blipFill rotWithShape="1">
                    <a:blip r:embed="rId15">
                      <a:alphaModFix/>
                    </a:blip>
                    <a:srcRect/>
                    <a:stretch/>
                  </pic:blipFill>
                  <pic:spPr>
                    <a:xfrm>
                      <a:off x="0" y="0"/>
                      <a:ext cx="486410" cy="699770"/>
                    </a:xfrm>
                    <a:prstGeom prst="rect">
                      <a:avLst/>
                    </a:prstGeom>
                    <a:noFill/>
                    <a:ln>
                      <a:noFill/>
                    </a:ln>
                  </pic:spPr>
                </pic:pic>
              </a:graphicData>
            </a:graphic>
          </wp:anchor>
        </w:drawing>
      </w:r>
    </w:p>
    <w:p w:rsidR="00DE5063" w:rsidRDefault="00436CF8" w:rsidP="00F33351">
      <w:pPr>
        <w:pStyle w:val="Prrafodelista"/>
        <w:rPr>
          <w:rFonts w:cstheme="minorHAnsi"/>
          <w:sz w:val="28"/>
          <w:szCs w:val="28"/>
          <w:lang w:val="ca-ES"/>
        </w:rPr>
      </w:pPr>
      <w:r w:rsidRPr="00DE5063">
        <w:rPr>
          <w:rFonts w:cstheme="minorHAnsi"/>
          <w:sz w:val="28"/>
          <w:szCs w:val="28"/>
        </w:rPr>
        <w:drawing>
          <wp:anchor distT="0" distB="0" distL="114300" distR="114300" simplePos="0" relativeHeight="251670528" behindDoc="0" locked="0" layoutInCell="1" allowOverlap="1" wp14:anchorId="3616EA0A" wp14:editId="28527EE5">
            <wp:simplePos x="0" y="0"/>
            <wp:positionH relativeFrom="column">
              <wp:posOffset>1229360</wp:posOffset>
            </wp:positionH>
            <wp:positionV relativeFrom="paragraph">
              <wp:posOffset>168275</wp:posOffset>
            </wp:positionV>
            <wp:extent cx="1254125" cy="307975"/>
            <wp:effectExtent l="0" t="0" r="3175" b="0"/>
            <wp:wrapNone/>
            <wp:docPr id="406" name="Google Shape;406;p46"/>
            <wp:cNvGraphicFramePr/>
            <a:graphic xmlns:a="http://schemas.openxmlformats.org/drawingml/2006/main">
              <a:graphicData uri="http://schemas.openxmlformats.org/drawingml/2006/picture">
                <pic:pic xmlns:pic="http://schemas.openxmlformats.org/drawingml/2006/picture">
                  <pic:nvPicPr>
                    <pic:cNvPr id="406" name="Google Shape;406;p46"/>
                    <pic:cNvPicPr preferRelativeResize="0"/>
                  </pic:nvPicPr>
                  <pic:blipFill rotWithShape="1">
                    <a:blip r:embed="rId16">
                      <a:alphaModFix/>
                    </a:blip>
                    <a:srcRect/>
                    <a:stretch/>
                  </pic:blipFill>
                  <pic:spPr>
                    <a:xfrm>
                      <a:off x="0" y="0"/>
                      <a:ext cx="1254125" cy="307975"/>
                    </a:xfrm>
                    <a:prstGeom prst="rect">
                      <a:avLst/>
                    </a:prstGeom>
                    <a:solidFill>
                      <a:schemeClr val="lt1"/>
                    </a:solidFill>
                    <a:ln>
                      <a:noFill/>
                    </a:ln>
                  </pic:spPr>
                </pic:pic>
              </a:graphicData>
            </a:graphic>
          </wp:anchor>
        </w:drawing>
      </w:r>
      <w:r w:rsidRPr="00DE5063">
        <w:rPr>
          <w:rFonts w:cstheme="minorHAnsi"/>
          <w:sz w:val="28"/>
          <w:szCs w:val="28"/>
        </w:rPr>
        <w:drawing>
          <wp:anchor distT="0" distB="0" distL="114300" distR="114300" simplePos="0" relativeHeight="251662336" behindDoc="0" locked="0" layoutInCell="1" allowOverlap="1" wp14:anchorId="2510DE90" wp14:editId="373BDAAE">
            <wp:simplePos x="0" y="0"/>
            <wp:positionH relativeFrom="column">
              <wp:posOffset>2988310</wp:posOffset>
            </wp:positionH>
            <wp:positionV relativeFrom="paragraph">
              <wp:posOffset>143510</wp:posOffset>
            </wp:positionV>
            <wp:extent cx="909955" cy="375285"/>
            <wp:effectExtent l="0" t="0" r="4445" b="5715"/>
            <wp:wrapNone/>
            <wp:docPr id="376" name="Google Shape;376;p46" descr="Projectes destacats – ARTIOCAT FORESTAL"/>
            <wp:cNvGraphicFramePr/>
            <a:graphic xmlns:a="http://schemas.openxmlformats.org/drawingml/2006/main">
              <a:graphicData uri="http://schemas.openxmlformats.org/drawingml/2006/picture">
                <pic:pic xmlns:pic="http://schemas.openxmlformats.org/drawingml/2006/picture">
                  <pic:nvPicPr>
                    <pic:cNvPr id="376" name="Google Shape;376;p46" descr="Projectes destacats – ARTIOCAT FORESTAL"/>
                    <pic:cNvPicPr preferRelativeResize="0"/>
                  </pic:nvPicPr>
                  <pic:blipFill rotWithShape="1">
                    <a:blip r:embed="rId17">
                      <a:alphaModFix amt="90000"/>
                    </a:blip>
                    <a:srcRect/>
                    <a:stretch/>
                  </pic:blipFill>
                  <pic:spPr>
                    <a:xfrm>
                      <a:off x="0" y="0"/>
                      <a:ext cx="909955" cy="375285"/>
                    </a:xfrm>
                    <a:prstGeom prst="rect">
                      <a:avLst/>
                    </a:prstGeom>
                    <a:noFill/>
                    <a:ln>
                      <a:noFill/>
                    </a:ln>
                  </pic:spPr>
                </pic:pic>
              </a:graphicData>
            </a:graphic>
          </wp:anchor>
        </w:drawing>
      </w:r>
      <w:r w:rsidR="00DE5063" w:rsidRPr="00DE5063">
        <w:rPr>
          <w:rFonts w:cstheme="minorHAnsi"/>
          <w:sz w:val="28"/>
          <w:szCs w:val="28"/>
        </w:rPr>
        <w:drawing>
          <wp:anchor distT="0" distB="0" distL="114300" distR="114300" simplePos="0" relativeHeight="251668480" behindDoc="0" locked="0" layoutInCell="1" allowOverlap="1" wp14:anchorId="4892BF08" wp14:editId="718ADBD3">
            <wp:simplePos x="0" y="0"/>
            <wp:positionH relativeFrom="column">
              <wp:posOffset>167005</wp:posOffset>
            </wp:positionH>
            <wp:positionV relativeFrom="paragraph">
              <wp:posOffset>26670</wp:posOffset>
            </wp:positionV>
            <wp:extent cx="561975" cy="542925"/>
            <wp:effectExtent l="0" t="0" r="9525" b="9525"/>
            <wp:wrapNone/>
            <wp:docPr id="390" name="Google Shape;390;p46" descr="El Consorci de l'Alta Garrotxa"/>
            <wp:cNvGraphicFramePr/>
            <a:graphic xmlns:a="http://schemas.openxmlformats.org/drawingml/2006/main">
              <a:graphicData uri="http://schemas.openxmlformats.org/drawingml/2006/picture">
                <pic:pic xmlns:pic="http://schemas.openxmlformats.org/drawingml/2006/picture">
                  <pic:nvPicPr>
                    <pic:cNvPr id="390" name="Google Shape;390;p46" descr="El Consorci de l'Alta Garrotxa"/>
                    <pic:cNvPicPr preferRelativeResize="0"/>
                  </pic:nvPicPr>
                  <pic:blipFill rotWithShape="1">
                    <a:blip r:embed="rId18">
                      <a:alphaModFix/>
                    </a:blip>
                    <a:srcRect/>
                    <a:stretch/>
                  </pic:blipFill>
                  <pic:spPr>
                    <a:xfrm>
                      <a:off x="0" y="0"/>
                      <a:ext cx="5619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Pr="00000C8A" w:rsidRDefault="00436CF8" w:rsidP="00F33351">
      <w:pPr>
        <w:pStyle w:val="Prrafodelista"/>
        <w:rPr>
          <w:rFonts w:cstheme="minorHAnsi"/>
          <w:sz w:val="28"/>
          <w:szCs w:val="28"/>
          <w:lang w:val="ca-ES"/>
        </w:rPr>
      </w:pPr>
      <w:r w:rsidRPr="00436CF8">
        <w:rPr>
          <w:rFonts w:cstheme="minorHAnsi"/>
          <w:sz w:val="28"/>
          <w:szCs w:val="28"/>
        </w:rPr>
        <mc:AlternateContent>
          <mc:Choice Requires="wps">
            <w:drawing>
              <wp:anchor distT="0" distB="0" distL="114300" distR="114300" simplePos="0" relativeHeight="251675648" behindDoc="0" locked="0" layoutInCell="1" allowOverlap="1" wp14:anchorId="5CE7BA2F" wp14:editId="40DE7C75">
                <wp:simplePos x="0" y="0"/>
                <wp:positionH relativeFrom="column">
                  <wp:posOffset>-756285</wp:posOffset>
                </wp:positionH>
                <wp:positionV relativeFrom="paragraph">
                  <wp:posOffset>210820</wp:posOffset>
                </wp:positionV>
                <wp:extent cx="2489200" cy="390525"/>
                <wp:effectExtent l="0" t="0" r="0" b="0"/>
                <wp:wrapNone/>
                <wp:docPr id="379" name="Google Shape;379;p46"/>
                <wp:cNvGraphicFramePr/>
                <a:graphic xmlns:a="http://schemas.openxmlformats.org/drawingml/2006/main">
                  <a:graphicData uri="http://schemas.microsoft.com/office/word/2010/wordprocessingShape">
                    <wps:wsp>
                      <wps:cNvSpPr txBox="1"/>
                      <wps:spPr>
                        <a:xfrm>
                          <a:off x="0" y="0"/>
                          <a:ext cx="2489200" cy="390525"/>
                        </a:xfrm>
                        <a:prstGeom prst="rect">
                          <a:avLst/>
                        </a:prstGeom>
                        <a:noFill/>
                        <a:ln>
                          <a:noFill/>
                        </a:ln>
                      </wps:spPr>
                      <wps:txbx>
                        <w:txbxContent>
                          <w:p w:rsidR="00436CF8" w:rsidRPr="00436CF8" w:rsidRDefault="00436CF8" w:rsidP="00436CF8">
                            <w:pPr>
                              <w:pStyle w:val="NormalWeb"/>
                              <w:spacing w:before="0" w:beforeAutospacing="0" w:after="240" w:afterAutospacing="0" w:line="276" w:lineRule="auto"/>
                              <w:jc w:val="center"/>
                              <w:rPr>
                                <w:rFonts w:asciiTheme="minorHAnsi" w:hAnsiTheme="minorHAnsi"/>
                                <w:sz w:val="32"/>
                                <w:szCs w:val="28"/>
                              </w:rPr>
                            </w:pPr>
                            <w:r w:rsidRPr="00436CF8">
                              <w:rPr>
                                <w:rFonts w:asciiTheme="minorHAnsi" w:eastAsia="Figtree" w:hAnsiTheme="minorHAnsi" w:cs="Figtree"/>
                                <w:b/>
                                <w:bCs/>
                                <w:color w:val="5B9BD5" w:themeColor="accent1"/>
                                <w:sz w:val="32"/>
                                <w:szCs w:val="28"/>
                                <w:lang w:val="en-US"/>
                              </w:rPr>
                              <w:t>Nacional</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CE7BA2F" id="Google Shape;379;p46" o:spid="_x0000_s1027" type="#_x0000_t202" style="position:absolute;left:0;text-align:left;margin-left:-59.55pt;margin-top:16.6pt;width:196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" filled="f" stroked="f">
                <v:textbox inset="2.53958mm,2.53958mm,2.53958mm,2.53958mm">
                  <w:txbxContent>
                    <w:p w:rsidR="00436CF8" w:rsidRPr="00436CF8" w:rsidRDefault="00436CF8" w:rsidP="00436CF8">
                      <w:pPr>
                        <w:pStyle w:val="NormalWeb"/>
                        <w:spacing w:before="0" w:beforeAutospacing="0" w:after="240" w:afterAutospacing="0" w:line="276" w:lineRule="auto"/>
                        <w:jc w:val="center"/>
                        <w:rPr>
                          <w:rFonts w:asciiTheme="minorHAnsi" w:hAnsiTheme="minorHAnsi"/>
                          <w:sz w:val="32"/>
                          <w:szCs w:val="28"/>
                        </w:rPr>
                      </w:pPr>
                      <w:r w:rsidRPr="00436CF8">
                        <w:rPr>
                          <w:rFonts w:asciiTheme="minorHAnsi" w:eastAsia="Figtree" w:hAnsiTheme="minorHAnsi" w:cs="Figtree"/>
                          <w:b/>
                          <w:bCs/>
                          <w:color w:val="5B9BD5" w:themeColor="accent1"/>
                          <w:sz w:val="32"/>
                          <w:szCs w:val="28"/>
                          <w:lang w:val="en-US"/>
                        </w:rPr>
                        <w:t>Nacional</w:t>
                      </w:r>
                    </w:p>
                  </w:txbxContent>
                </v:textbox>
              </v:shape>
            </w:pict>
          </mc:Fallback>
        </mc:AlternateContent>
      </w:r>
      <w:r w:rsidRPr="00DE5063">
        <w:rPr>
          <w:rFonts w:cstheme="minorHAnsi"/>
          <w:sz w:val="28"/>
          <w:szCs w:val="28"/>
        </w:rPr>
        <mc:AlternateContent>
          <mc:Choice Requires="wps">
            <w:drawing>
              <wp:anchor distT="0" distB="0" distL="114300" distR="114300" simplePos="0" relativeHeight="251673600" behindDoc="0" locked="0" layoutInCell="1" allowOverlap="1" wp14:anchorId="693C2F6B" wp14:editId="44F4146E">
                <wp:simplePos x="0" y="0"/>
                <wp:positionH relativeFrom="column">
                  <wp:posOffset>-175260</wp:posOffset>
                </wp:positionH>
                <wp:positionV relativeFrom="paragraph">
                  <wp:posOffset>229870</wp:posOffset>
                </wp:positionV>
                <wp:extent cx="5276850" cy="1924050"/>
                <wp:effectExtent l="0" t="0" r="19050" b="19050"/>
                <wp:wrapNone/>
                <wp:docPr id="3" name="Google Shape;375;p46"/>
                <wp:cNvGraphicFramePr/>
                <a:graphic xmlns:a="http://schemas.openxmlformats.org/drawingml/2006/main">
                  <a:graphicData uri="http://schemas.microsoft.com/office/word/2010/wordprocessingShape">
                    <wps:wsp>
                      <wps:cNvSpPr/>
                      <wps:spPr>
                        <a:xfrm>
                          <a:off x="0" y="0"/>
                          <a:ext cx="5276850" cy="1924050"/>
                        </a:xfrm>
                        <a:prstGeom prst="roundRect">
                          <a:avLst>
                            <a:gd name="adj" fmla="val 9610"/>
                          </a:avLst>
                        </a:prstGeom>
                        <a:solidFill>
                          <a:schemeClr val="lt1"/>
                        </a:solidFill>
                        <a:ln w="4775" cap="flat" cmpd="sng">
                          <a:solidFill>
                            <a:schemeClr val="accent1"/>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87FB663" id="Google Shape;375;p46" o:spid="_x0000_s1026" style="position:absolute;margin-left:-13.8pt;margin-top:18.1pt;width:415.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" fillcolor="white [3201]" strokecolor="#5b9bd5 [3204]" strokeweight=".1326mm">
                <v:stroke startarrowwidth="narrow" startarrowlength="short" endarrowwidth="narrow" endarrowlength="short"/>
                <v:textbox inset="2.53958mm,2.53958mm,2.53958mm,2.53958mm"/>
              </v:roundrect>
            </w:pict>
          </mc:Fallback>
        </mc:AlternateContent>
      </w:r>
    </w:p>
    <w:p w:rsidR="00F33351" w:rsidRPr="00000C8A" w:rsidRDefault="00F33351" w:rsidP="00F33351">
      <w:pPr>
        <w:pStyle w:val="Prrafodelista"/>
        <w:rPr>
          <w:rFonts w:cstheme="minorHAnsi"/>
          <w:sz w:val="28"/>
          <w:szCs w:val="28"/>
          <w:lang w:val="ca-ES"/>
        </w:rPr>
      </w:pPr>
    </w:p>
    <w:p w:rsidR="00F33351" w:rsidRDefault="00436CF8" w:rsidP="00F33351">
      <w:pPr>
        <w:pStyle w:val="Prrafodelista"/>
        <w:rPr>
          <w:rFonts w:cstheme="minorHAnsi"/>
          <w:sz w:val="28"/>
          <w:szCs w:val="28"/>
          <w:lang w:val="ca-ES"/>
        </w:rPr>
      </w:pPr>
      <w:r w:rsidRPr="00436CF8">
        <w:rPr>
          <w:rFonts w:cstheme="minorHAnsi"/>
          <w:sz w:val="28"/>
          <w:szCs w:val="28"/>
        </w:rPr>
        <w:drawing>
          <wp:anchor distT="0" distB="0" distL="114300" distR="114300" simplePos="0" relativeHeight="251679744" behindDoc="0" locked="0" layoutInCell="1" allowOverlap="1" wp14:anchorId="6FACB9B5" wp14:editId="505D50FC">
            <wp:simplePos x="0" y="0"/>
            <wp:positionH relativeFrom="column">
              <wp:posOffset>4225290</wp:posOffset>
            </wp:positionH>
            <wp:positionV relativeFrom="paragraph">
              <wp:posOffset>135255</wp:posOffset>
            </wp:positionV>
            <wp:extent cx="445916" cy="445916"/>
            <wp:effectExtent l="0" t="0" r="0" b="0"/>
            <wp:wrapNone/>
            <wp:docPr id="394" name="Google Shape;394;p46" descr="File:Logo UPC.svg - Wikimedia Commons"/>
            <wp:cNvGraphicFramePr/>
            <a:graphic xmlns:a="http://schemas.openxmlformats.org/drawingml/2006/main">
              <a:graphicData uri="http://schemas.openxmlformats.org/drawingml/2006/picture">
                <pic:pic xmlns:pic="http://schemas.openxmlformats.org/drawingml/2006/picture">
                  <pic:nvPicPr>
                    <pic:cNvPr id="394" name="Google Shape;394;p46" descr="File:Logo UPC.svg - Wikimedia Commons"/>
                    <pic:cNvPicPr preferRelativeResize="0"/>
                  </pic:nvPicPr>
                  <pic:blipFill rotWithShape="1">
                    <a:blip r:embed="rId19">
                      <a:alphaModFix/>
                    </a:blip>
                    <a:srcRect/>
                    <a:stretch/>
                  </pic:blipFill>
                  <pic:spPr>
                    <a:xfrm>
                      <a:off x="0" y="0"/>
                      <a:ext cx="445916" cy="445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7936" behindDoc="0" locked="0" layoutInCell="1" allowOverlap="1" wp14:anchorId="4DF5F014" wp14:editId="2BFF0C7B">
            <wp:simplePos x="0" y="0"/>
            <wp:positionH relativeFrom="column">
              <wp:posOffset>3340100</wp:posOffset>
            </wp:positionH>
            <wp:positionV relativeFrom="paragraph">
              <wp:posOffset>113665</wp:posOffset>
            </wp:positionV>
            <wp:extent cx="665480" cy="485775"/>
            <wp:effectExtent l="0" t="0" r="1270" b="9525"/>
            <wp:wrapNone/>
            <wp:docPr id="404" name="Google Shape;404;p46"/>
            <wp:cNvGraphicFramePr/>
            <a:graphic xmlns:a="http://schemas.openxmlformats.org/drawingml/2006/main">
              <a:graphicData uri="http://schemas.openxmlformats.org/drawingml/2006/picture">
                <pic:pic xmlns:pic="http://schemas.openxmlformats.org/drawingml/2006/picture">
                  <pic:nvPicPr>
                    <pic:cNvPr id="404" name="Google Shape;404;p46"/>
                    <pic:cNvPicPr preferRelativeResize="0"/>
                  </pic:nvPicPr>
                  <pic:blipFill rotWithShape="1">
                    <a:blip r:embed="rId20">
                      <a:alphaModFix/>
                    </a:blip>
                    <a:srcRect t="14609" b="12420"/>
                    <a:stretch/>
                  </pic:blipFill>
                  <pic:spPr>
                    <a:xfrm>
                      <a:off x="0" y="0"/>
                      <a:ext cx="665480" cy="485775"/>
                    </a:xfrm>
                    <a:prstGeom prst="rect">
                      <a:avLst/>
                    </a:prstGeom>
                    <a:solidFill>
                      <a:schemeClr val="lt1"/>
                    </a:solid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6912" behindDoc="0" locked="0" layoutInCell="1" allowOverlap="1" wp14:anchorId="67A512A8" wp14:editId="24820B7A">
            <wp:simplePos x="0" y="0"/>
            <wp:positionH relativeFrom="column">
              <wp:posOffset>2225040</wp:posOffset>
            </wp:positionH>
            <wp:positionV relativeFrom="paragraph">
              <wp:posOffset>199390</wp:posOffset>
            </wp:positionV>
            <wp:extent cx="933450" cy="346328"/>
            <wp:effectExtent l="0" t="0" r="0" b="0"/>
            <wp:wrapNone/>
            <wp:docPr id="403" name="Google Shape;403;p46"/>
            <wp:cNvGraphicFramePr/>
            <a:graphic xmlns:a="http://schemas.openxmlformats.org/drawingml/2006/main">
              <a:graphicData uri="http://schemas.openxmlformats.org/drawingml/2006/picture">
                <pic:pic xmlns:pic="http://schemas.openxmlformats.org/drawingml/2006/picture">
                  <pic:nvPicPr>
                    <pic:cNvPr id="403" name="Google Shape;403;p46"/>
                    <pic:cNvPicPr preferRelativeResize="0"/>
                  </pic:nvPicPr>
                  <pic:blipFill rotWithShape="1">
                    <a:blip r:embed="rId21">
                      <a:alphaModFix/>
                    </a:blip>
                    <a:srcRect/>
                    <a:stretch/>
                  </pic:blipFill>
                  <pic:spPr>
                    <a:xfrm>
                      <a:off x="0" y="0"/>
                      <a:ext cx="933450" cy="346328"/>
                    </a:xfrm>
                    <a:prstGeom prst="rect">
                      <a:avLst/>
                    </a:prstGeom>
                    <a:solidFill>
                      <a:schemeClr val="lt1"/>
                    </a:solid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0768" behindDoc="0" locked="0" layoutInCell="1" allowOverlap="1" wp14:anchorId="2E11F5C6" wp14:editId="31230229">
            <wp:simplePos x="0" y="0"/>
            <wp:positionH relativeFrom="column">
              <wp:posOffset>967740</wp:posOffset>
            </wp:positionH>
            <wp:positionV relativeFrom="paragraph">
              <wp:posOffset>170815</wp:posOffset>
            </wp:positionV>
            <wp:extent cx="1126490" cy="286385"/>
            <wp:effectExtent l="0" t="0" r="0" b="0"/>
            <wp:wrapNone/>
            <wp:docPr id="395" name="Google Shape;395;p46" descr="PRESENTATION | FORESPIR"/>
            <wp:cNvGraphicFramePr/>
            <a:graphic xmlns:a="http://schemas.openxmlformats.org/drawingml/2006/main">
              <a:graphicData uri="http://schemas.openxmlformats.org/drawingml/2006/picture">
                <pic:pic xmlns:pic="http://schemas.openxmlformats.org/drawingml/2006/picture">
                  <pic:nvPicPr>
                    <pic:cNvPr id="395" name="Google Shape;395;p46" descr="PRESENTATION | FORESPIR"/>
                    <pic:cNvPicPr preferRelativeResize="0"/>
                  </pic:nvPicPr>
                  <pic:blipFill rotWithShape="1">
                    <a:blip r:embed="rId22">
                      <a:alphaModFix/>
                    </a:blip>
                    <a:srcRect/>
                    <a:stretch/>
                  </pic:blipFill>
                  <pic:spPr>
                    <a:xfrm>
                      <a:off x="0" y="0"/>
                      <a:ext cx="1126490" cy="28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77696" behindDoc="0" locked="0" layoutInCell="1" allowOverlap="1" wp14:anchorId="294108FD" wp14:editId="3C8278DE">
            <wp:simplePos x="0" y="0"/>
            <wp:positionH relativeFrom="column">
              <wp:posOffset>66040</wp:posOffset>
            </wp:positionH>
            <wp:positionV relativeFrom="paragraph">
              <wp:posOffset>189865</wp:posOffset>
            </wp:positionV>
            <wp:extent cx="844550" cy="244475"/>
            <wp:effectExtent l="0" t="0" r="0" b="3175"/>
            <wp:wrapNone/>
            <wp:docPr id="384" name="Google Shape;384;p46" descr="File:Logotipo de la Generalitat de Catalunya.svg - Wikipedia"/>
            <wp:cNvGraphicFramePr/>
            <a:graphic xmlns:a="http://schemas.openxmlformats.org/drawingml/2006/main">
              <a:graphicData uri="http://schemas.openxmlformats.org/drawingml/2006/picture">
                <pic:pic xmlns:pic="http://schemas.openxmlformats.org/drawingml/2006/picture">
                  <pic:nvPicPr>
                    <pic:cNvPr id="384" name="Google Shape;384;p46" descr="File:Logotipo de la Generalitat de Catalunya.svg - Wikipedia"/>
                    <pic:cNvPicPr preferRelativeResize="0"/>
                  </pic:nvPicPr>
                  <pic:blipFill rotWithShape="1">
                    <a:blip r:embed="rId23">
                      <a:alphaModFix/>
                    </a:blip>
                    <a:srcRect/>
                    <a:stretch/>
                  </pic:blipFill>
                  <pic:spPr>
                    <a:xfrm>
                      <a:off x="0" y="0"/>
                      <a:ext cx="844550"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063" w:rsidRDefault="00DE5063" w:rsidP="00F33351">
      <w:pPr>
        <w:pStyle w:val="Prrafodelista"/>
        <w:rPr>
          <w:rFonts w:cstheme="minorHAnsi"/>
          <w:sz w:val="28"/>
          <w:szCs w:val="28"/>
          <w:lang w:val="ca-ES"/>
        </w:rPr>
      </w:pPr>
    </w:p>
    <w:p w:rsidR="00DE5063" w:rsidRDefault="00436CF8" w:rsidP="00F33351">
      <w:pPr>
        <w:pStyle w:val="Prrafodelista"/>
        <w:rPr>
          <w:rFonts w:cstheme="minorHAnsi"/>
          <w:sz w:val="28"/>
          <w:szCs w:val="28"/>
          <w:lang w:val="ca-ES"/>
        </w:rPr>
      </w:pPr>
      <w:r w:rsidRPr="00436CF8">
        <w:rPr>
          <w:rFonts w:cstheme="minorHAnsi"/>
          <w:sz w:val="28"/>
          <w:szCs w:val="28"/>
        </w:rPr>
        <w:drawing>
          <wp:anchor distT="0" distB="0" distL="114300" distR="114300" simplePos="0" relativeHeight="251692032" behindDoc="0" locked="0" layoutInCell="1" allowOverlap="1" wp14:anchorId="7B808993" wp14:editId="1E308E33">
            <wp:simplePos x="0" y="0"/>
            <wp:positionH relativeFrom="column">
              <wp:posOffset>4062730</wp:posOffset>
            </wp:positionH>
            <wp:positionV relativeFrom="paragraph">
              <wp:posOffset>180975</wp:posOffset>
            </wp:positionV>
            <wp:extent cx="665901" cy="435511"/>
            <wp:effectExtent l="19050" t="19050" r="20320" b="22225"/>
            <wp:wrapNone/>
            <wp:docPr id="410" name="Google Shape;410;p46"/>
            <wp:cNvGraphicFramePr/>
            <a:graphic xmlns:a="http://schemas.openxmlformats.org/drawingml/2006/main">
              <a:graphicData uri="http://schemas.openxmlformats.org/drawingml/2006/picture">
                <pic:pic xmlns:pic="http://schemas.openxmlformats.org/drawingml/2006/picture">
                  <pic:nvPicPr>
                    <pic:cNvPr id="410" name="Google Shape;410;p46"/>
                    <pic:cNvPicPr preferRelativeResize="0"/>
                  </pic:nvPicPr>
                  <pic:blipFill rotWithShape="1">
                    <a:blip r:embed="rId24">
                      <a:alphaModFix/>
                    </a:blip>
                    <a:srcRect t="-4976" r="42103"/>
                    <a:stretch/>
                  </pic:blipFill>
                  <pic:spPr>
                    <a:xfrm>
                      <a:off x="0" y="0"/>
                      <a:ext cx="665901" cy="435511"/>
                    </a:xfrm>
                    <a:prstGeom prst="rect">
                      <a:avLst/>
                    </a:prstGeom>
                    <a:solidFill>
                      <a:schemeClr val="lt1"/>
                    </a:solidFill>
                    <a:ln w="4775" cap="flat" cmpd="sng">
                      <a:solidFill>
                        <a:schemeClr val="accent1"/>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5888" behindDoc="0" locked="0" layoutInCell="1" allowOverlap="1" wp14:anchorId="4FB69D63" wp14:editId="41E90C1A">
            <wp:simplePos x="0" y="0"/>
            <wp:positionH relativeFrom="column">
              <wp:posOffset>3015615</wp:posOffset>
            </wp:positionH>
            <wp:positionV relativeFrom="paragraph">
              <wp:posOffset>121285</wp:posOffset>
            </wp:positionV>
            <wp:extent cx="845010" cy="445916"/>
            <wp:effectExtent l="0" t="0" r="0" b="0"/>
            <wp:wrapNone/>
            <wp:docPr id="402" name="Google Shape;402;p46"/>
            <wp:cNvGraphicFramePr/>
            <a:graphic xmlns:a="http://schemas.openxmlformats.org/drawingml/2006/main">
              <a:graphicData uri="http://schemas.openxmlformats.org/drawingml/2006/picture">
                <pic:pic xmlns:pic="http://schemas.openxmlformats.org/drawingml/2006/picture">
                  <pic:nvPicPr>
                    <pic:cNvPr id="402" name="Google Shape;402;p46"/>
                    <pic:cNvPicPr preferRelativeResize="0"/>
                  </pic:nvPicPr>
                  <pic:blipFill rotWithShape="1">
                    <a:blip r:embed="rId25">
                      <a:alphaModFix/>
                    </a:blip>
                    <a:srcRect t="16113" b="15290"/>
                    <a:stretch/>
                  </pic:blipFill>
                  <pic:spPr>
                    <a:xfrm>
                      <a:off x="0" y="0"/>
                      <a:ext cx="845010" cy="445916"/>
                    </a:xfrm>
                    <a:prstGeom prst="rect">
                      <a:avLst/>
                    </a:prstGeom>
                    <a:solidFill>
                      <a:schemeClr val="lt1"/>
                    </a:solid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2816" behindDoc="0" locked="0" layoutInCell="1" allowOverlap="1" wp14:anchorId="2F08BCE9" wp14:editId="2716A88D">
            <wp:simplePos x="0" y="0"/>
            <wp:positionH relativeFrom="column">
              <wp:posOffset>2121224</wp:posOffset>
            </wp:positionH>
            <wp:positionV relativeFrom="paragraph">
              <wp:posOffset>187960</wp:posOffset>
            </wp:positionV>
            <wp:extent cx="665901" cy="360448"/>
            <wp:effectExtent l="0" t="0" r="1270" b="1905"/>
            <wp:wrapNone/>
            <wp:docPr id="397" name="Google Shape;397;p46"/>
            <wp:cNvGraphicFramePr/>
            <a:graphic xmlns:a="http://schemas.openxmlformats.org/drawingml/2006/main">
              <a:graphicData uri="http://schemas.openxmlformats.org/drawingml/2006/picture">
                <pic:pic xmlns:pic="http://schemas.openxmlformats.org/drawingml/2006/picture">
                  <pic:nvPicPr>
                    <pic:cNvPr id="397" name="Google Shape;397;p46"/>
                    <pic:cNvPicPr preferRelativeResize="0"/>
                  </pic:nvPicPr>
                  <pic:blipFill rotWithShape="1">
                    <a:blip r:embed="rId26">
                      <a:alphaModFix/>
                    </a:blip>
                    <a:srcRect/>
                    <a:stretch/>
                  </pic:blipFill>
                  <pic:spPr>
                    <a:xfrm>
                      <a:off x="0" y="0"/>
                      <a:ext cx="665901" cy="360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8960" behindDoc="0" locked="0" layoutInCell="1" allowOverlap="1" wp14:anchorId="5338C2BC" wp14:editId="728E9742">
            <wp:simplePos x="0" y="0"/>
            <wp:positionH relativeFrom="column">
              <wp:posOffset>1114425</wp:posOffset>
            </wp:positionH>
            <wp:positionV relativeFrom="paragraph">
              <wp:posOffset>226060</wp:posOffset>
            </wp:positionV>
            <wp:extent cx="844550" cy="238125"/>
            <wp:effectExtent l="0" t="0" r="0" b="9525"/>
            <wp:wrapNone/>
            <wp:docPr id="405" name="Google Shape;405;p46"/>
            <wp:cNvGraphicFramePr/>
            <a:graphic xmlns:a="http://schemas.openxmlformats.org/drawingml/2006/main">
              <a:graphicData uri="http://schemas.openxmlformats.org/drawingml/2006/picture">
                <pic:pic xmlns:pic="http://schemas.openxmlformats.org/drawingml/2006/picture">
                  <pic:nvPicPr>
                    <pic:cNvPr id="405" name="Google Shape;405;p46"/>
                    <pic:cNvPicPr preferRelativeResize="0"/>
                  </pic:nvPicPr>
                  <pic:blipFill rotWithShape="1">
                    <a:blip r:embed="rId27">
                      <a:alphaModFix/>
                    </a:blip>
                    <a:srcRect l="8670" t="41819" r="32627" b="20567"/>
                    <a:stretch/>
                  </pic:blipFill>
                  <pic:spPr>
                    <a:xfrm>
                      <a:off x="0" y="0"/>
                      <a:ext cx="844550" cy="238125"/>
                    </a:xfrm>
                    <a:prstGeom prst="rect">
                      <a:avLst/>
                    </a:prstGeom>
                    <a:solidFill>
                      <a:schemeClr val="lt1"/>
                    </a:solid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78720" behindDoc="0" locked="0" layoutInCell="1" allowOverlap="1" wp14:anchorId="0554C3D1" wp14:editId="7463BBA8">
            <wp:simplePos x="0" y="0"/>
            <wp:positionH relativeFrom="column">
              <wp:posOffset>100965</wp:posOffset>
            </wp:positionH>
            <wp:positionV relativeFrom="paragraph">
              <wp:posOffset>196850</wp:posOffset>
            </wp:positionV>
            <wp:extent cx="803910" cy="219710"/>
            <wp:effectExtent l="0" t="0" r="0" b="8890"/>
            <wp:wrapNone/>
            <wp:docPr id="385" name="Google Shape;385;p46" descr="Agència Catalana de l'Aigua (ACA). Identitat corporativa"/>
            <wp:cNvGraphicFramePr/>
            <a:graphic xmlns:a="http://schemas.openxmlformats.org/drawingml/2006/main">
              <a:graphicData uri="http://schemas.openxmlformats.org/drawingml/2006/picture">
                <pic:pic xmlns:pic="http://schemas.openxmlformats.org/drawingml/2006/picture">
                  <pic:nvPicPr>
                    <pic:cNvPr id="385" name="Google Shape;385;p46" descr="Agència Catalana de l'Aigua (ACA). Identitat corporativa"/>
                    <pic:cNvPicPr preferRelativeResize="0"/>
                  </pic:nvPicPr>
                  <pic:blipFill rotWithShape="1">
                    <a:blip r:embed="rId28">
                      <a:alphaModFix/>
                    </a:blip>
                    <a:srcRect/>
                    <a:stretch/>
                  </pic:blipFill>
                  <pic:spPr>
                    <a:xfrm>
                      <a:off x="0" y="0"/>
                      <a:ext cx="803910" cy="21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063" w:rsidRDefault="00DE5063" w:rsidP="00F33351">
      <w:pPr>
        <w:pStyle w:val="Prrafodelista"/>
        <w:rPr>
          <w:rFonts w:cstheme="minorHAnsi"/>
          <w:sz w:val="28"/>
          <w:szCs w:val="28"/>
          <w:lang w:val="ca-ES"/>
        </w:rPr>
      </w:pPr>
    </w:p>
    <w:p w:rsidR="00DE5063" w:rsidRDefault="00436CF8" w:rsidP="00F33351">
      <w:pPr>
        <w:pStyle w:val="Prrafodelista"/>
        <w:rPr>
          <w:rFonts w:cstheme="minorHAnsi"/>
          <w:sz w:val="28"/>
          <w:szCs w:val="28"/>
          <w:lang w:val="ca-ES"/>
        </w:rPr>
      </w:pPr>
      <w:r w:rsidRPr="00436CF8">
        <w:rPr>
          <w:rFonts w:cstheme="minorHAnsi"/>
          <w:sz w:val="28"/>
          <w:szCs w:val="28"/>
        </w:rPr>
        <w:drawing>
          <wp:anchor distT="0" distB="0" distL="114300" distR="114300" simplePos="0" relativeHeight="251689984" behindDoc="0" locked="0" layoutInCell="1" allowOverlap="1" wp14:anchorId="137A1C77" wp14:editId="634DB13E">
            <wp:simplePos x="0" y="0"/>
            <wp:positionH relativeFrom="column">
              <wp:posOffset>3958590</wp:posOffset>
            </wp:positionH>
            <wp:positionV relativeFrom="paragraph">
              <wp:posOffset>195580</wp:posOffset>
            </wp:positionV>
            <wp:extent cx="933450" cy="466725"/>
            <wp:effectExtent l="0" t="0" r="0" b="9525"/>
            <wp:wrapNone/>
            <wp:docPr id="408" name="Google Shape;408;p46"/>
            <wp:cNvGraphicFramePr/>
            <a:graphic xmlns:a="http://schemas.openxmlformats.org/drawingml/2006/main">
              <a:graphicData uri="http://schemas.openxmlformats.org/drawingml/2006/picture">
                <pic:pic xmlns:pic="http://schemas.openxmlformats.org/drawingml/2006/picture">
                  <pic:nvPicPr>
                    <pic:cNvPr id="408" name="Google Shape;408;p46"/>
                    <pic:cNvPicPr preferRelativeResize="0"/>
                  </pic:nvPicPr>
                  <pic:blipFill rotWithShape="1">
                    <a:blip r:embed="rId29">
                      <a:alphaModFix/>
                    </a:blip>
                    <a:srcRect/>
                    <a:stretch/>
                  </pic:blipFill>
                  <pic:spPr>
                    <a:xfrm>
                      <a:off x="0" y="0"/>
                      <a:ext cx="933450" cy="466725"/>
                    </a:xfrm>
                    <a:prstGeom prst="rect">
                      <a:avLst/>
                    </a:prstGeom>
                    <a:solidFill>
                      <a:schemeClr val="lt1"/>
                    </a:solid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1792" behindDoc="0" locked="0" layoutInCell="1" allowOverlap="1" wp14:anchorId="51C35C85" wp14:editId="4EC138CC">
            <wp:simplePos x="0" y="0"/>
            <wp:positionH relativeFrom="column">
              <wp:posOffset>3168015</wp:posOffset>
            </wp:positionH>
            <wp:positionV relativeFrom="paragraph">
              <wp:posOffset>177165</wp:posOffset>
            </wp:positionV>
            <wp:extent cx="694142" cy="474900"/>
            <wp:effectExtent l="0" t="0" r="0" b="1905"/>
            <wp:wrapNone/>
            <wp:docPr id="396" name="Google Shape;396;p46" descr="University of Girona - Wikipedia"/>
            <wp:cNvGraphicFramePr/>
            <a:graphic xmlns:a="http://schemas.openxmlformats.org/drawingml/2006/main">
              <a:graphicData uri="http://schemas.openxmlformats.org/drawingml/2006/picture">
                <pic:pic xmlns:pic="http://schemas.openxmlformats.org/drawingml/2006/picture">
                  <pic:nvPicPr>
                    <pic:cNvPr id="396" name="Google Shape;396;p46" descr="University of Girona - Wikipedia"/>
                    <pic:cNvPicPr preferRelativeResize="0"/>
                  </pic:nvPicPr>
                  <pic:blipFill rotWithShape="1">
                    <a:blip r:embed="rId30">
                      <a:alphaModFix/>
                    </a:blip>
                    <a:srcRect/>
                    <a:stretch/>
                  </pic:blipFill>
                  <pic:spPr>
                    <a:xfrm>
                      <a:off x="0" y="0"/>
                      <a:ext cx="694142" cy="4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91008" behindDoc="0" locked="0" layoutInCell="1" allowOverlap="1" wp14:anchorId="57D64C7D" wp14:editId="36957183">
            <wp:simplePos x="0" y="0"/>
            <wp:positionH relativeFrom="column">
              <wp:posOffset>1123950</wp:posOffset>
            </wp:positionH>
            <wp:positionV relativeFrom="paragraph">
              <wp:posOffset>205740</wp:posOffset>
            </wp:positionV>
            <wp:extent cx="665901" cy="342612"/>
            <wp:effectExtent l="0" t="0" r="1270" b="635"/>
            <wp:wrapNone/>
            <wp:docPr id="409" name="Google Shape;409;p46" descr="La Fundació Pau Costa cerca un Responsable de Divulgació - Associació ..."/>
            <wp:cNvGraphicFramePr/>
            <a:graphic xmlns:a="http://schemas.openxmlformats.org/drawingml/2006/main">
              <a:graphicData uri="http://schemas.openxmlformats.org/drawingml/2006/picture">
                <pic:pic xmlns:pic="http://schemas.openxmlformats.org/drawingml/2006/picture">
                  <pic:nvPicPr>
                    <pic:cNvPr id="409" name="Google Shape;409;p46" descr="La Fundació Pau Costa cerca un Responsable de Divulgació - Associació ..."/>
                    <pic:cNvPicPr preferRelativeResize="0"/>
                  </pic:nvPicPr>
                  <pic:blipFill rotWithShape="1">
                    <a:blip r:embed="rId31">
                      <a:alphaModFix/>
                    </a:blip>
                    <a:srcRect/>
                    <a:stretch/>
                  </pic:blipFill>
                  <pic:spPr>
                    <a:xfrm>
                      <a:off x="0" y="0"/>
                      <a:ext cx="665901" cy="342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CF8">
        <w:rPr>
          <w:rFonts w:cstheme="minorHAnsi"/>
          <w:sz w:val="28"/>
          <w:szCs w:val="28"/>
        </w:rPr>
        <w:drawing>
          <wp:anchor distT="0" distB="0" distL="114300" distR="114300" simplePos="0" relativeHeight="251684864" behindDoc="0" locked="0" layoutInCell="1" allowOverlap="1" wp14:anchorId="55A98A8A" wp14:editId="6434A10E">
            <wp:simplePos x="0" y="0"/>
            <wp:positionH relativeFrom="column">
              <wp:posOffset>34290</wp:posOffset>
            </wp:positionH>
            <wp:positionV relativeFrom="paragraph">
              <wp:posOffset>131445</wp:posOffset>
            </wp:positionV>
            <wp:extent cx="856901" cy="474900"/>
            <wp:effectExtent l="0" t="0" r="635" b="1905"/>
            <wp:wrapNone/>
            <wp:docPr id="399" name="Google Shape;399;p46" descr="Xarxa per a la Conservació de la Natura (XCN) - Eurosite"/>
            <wp:cNvGraphicFramePr/>
            <a:graphic xmlns:a="http://schemas.openxmlformats.org/drawingml/2006/main">
              <a:graphicData uri="http://schemas.openxmlformats.org/drawingml/2006/picture">
                <pic:pic xmlns:pic="http://schemas.openxmlformats.org/drawingml/2006/picture">
                  <pic:nvPicPr>
                    <pic:cNvPr id="399" name="Google Shape;399;p46" descr="Xarxa per a la Conservació de la Natura (XCN) - Eurosite"/>
                    <pic:cNvPicPr preferRelativeResize="0"/>
                  </pic:nvPicPr>
                  <pic:blipFill rotWithShape="1">
                    <a:blip r:embed="rId32">
                      <a:alphaModFix/>
                    </a:blip>
                    <a:srcRect/>
                    <a:stretch/>
                  </pic:blipFill>
                  <pic:spPr>
                    <a:xfrm>
                      <a:off x="0" y="0"/>
                      <a:ext cx="856901" cy="47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063" w:rsidRDefault="00436CF8" w:rsidP="00F33351">
      <w:pPr>
        <w:pStyle w:val="Prrafodelista"/>
        <w:rPr>
          <w:rFonts w:cstheme="minorHAnsi"/>
          <w:sz w:val="28"/>
          <w:szCs w:val="28"/>
          <w:lang w:val="ca-ES"/>
        </w:rPr>
      </w:pPr>
      <w:r w:rsidRPr="00436CF8">
        <w:rPr>
          <w:rFonts w:cstheme="minorHAnsi"/>
          <w:sz w:val="28"/>
          <w:szCs w:val="28"/>
        </w:rPr>
        <w:drawing>
          <wp:anchor distT="0" distB="0" distL="114300" distR="114300" simplePos="0" relativeHeight="251683840" behindDoc="0" locked="0" layoutInCell="1" allowOverlap="1" wp14:anchorId="66B645BF" wp14:editId="2B4CF1E8">
            <wp:simplePos x="0" y="0"/>
            <wp:positionH relativeFrom="column">
              <wp:posOffset>1958340</wp:posOffset>
            </wp:positionH>
            <wp:positionV relativeFrom="paragraph">
              <wp:posOffset>56515</wp:posOffset>
            </wp:positionV>
            <wp:extent cx="1064895" cy="219710"/>
            <wp:effectExtent l="0" t="0" r="1905" b="8890"/>
            <wp:wrapNone/>
            <wp:docPr id="398" name="Google Shape;398;p46"/>
            <wp:cNvGraphicFramePr/>
            <a:graphic xmlns:a="http://schemas.openxmlformats.org/drawingml/2006/main">
              <a:graphicData uri="http://schemas.openxmlformats.org/drawingml/2006/picture">
                <pic:pic xmlns:pic="http://schemas.openxmlformats.org/drawingml/2006/picture">
                  <pic:nvPicPr>
                    <pic:cNvPr id="398" name="Google Shape;398;p46"/>
                    <pic:cNvPicPr preferRelativeResize="0"/>
                  </pic:nvPicPr>
                  <pic:blipFill rotWithShape="1">
                    <a:blip r:embed="rId33">
                      <a:alphaModFix/>
                    </a:blip>
                    <a:srcRect/>
                    <a:stretch/>
                  </pic:blipFill>
                  <pic:spPr>
                    <a:xfrm>
                      <a:off x="0" y="0"/>
                      <a:ext cx="106489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063" w:rsidRDefault="00DE5063" w:rsidP="00F33351">
      <w:pPr>
        <w:pStyle w:val="Prrafodelista"/>
        <w:rPr>
          <w:rFonts w:cstheme="minorHAnsi"/>
          <w:sz w:val="28"/>
          <w:szCs w:val="28"/>
          <w:lang w:val="ca-ES"/>
        </w:rPr>
      </w:pPr>
    </w:p>
    <w:p w:rsidR="00DE5063" w:rsidRDefault="007E1A0D" w:rsidP="00F33351">
      <w:pPr>
        <w:pStyle w:val="Prrafodelista"/>
        <w:rPr>
          <w:rFonts w:cstheme="minorHAnsi"/>
          <w:sz w:val="28"/>
          <w:szCs w:val="28"/>
          <w:lang w:val="ca-ES"/>
        </w:rPr>
      </w:pPr>
      <w:r w:rsidRPr="00436CF8">
        <w:rPr>
          <w:rFonts w:cstheme="minorHAnsi"/>
          <w:sz w:val="28"/>
          <w:szCs w:val="28"/>
        </w:rPr>
        <mc:AlternateContent>
          <mc:Choice Requires="wps">
            <w:drawing>
              <wp:anchor distT="0" distB="0" distL="114300" distR="114300" simplePos="0" relativeHeight="251701248" behindDoc="0" locked="0" layoutInCell="1" allowOverlap="1" wp14:anchorId="48B117BC" wp14:editId="4CE86721">
                <wp:simplePos x="0" y="0"/>
                <wp:positionH relativeFrom="column">
                  <wp:posOffset>-816610</wp:posOffset>
                </wp:positionH>
                <wp:positionV relativeFrom="paragraph">
                  <wp:posOffset>207645</wp:posOffset>
                </wp:positionV>
                <wp:extent cx="2489200" cy="390525"/>
                <wp:effectExtent l="0" t="0" r="0" b="0"/>
                <wp:wrapNone/>
                <wp:docPr id="8" name="Google Shape;379;p46"/>
                <wp:cNvGraphicFramePr/>
                <a:graphic xmlns:a="http://schemas.openxmlformats.org/drawingml/2006/main">
                  <a:graphicData uri="http://schemas.microsoft.com/office/word/2010/wordprocessingShape">
                    <wps:wsp>
                      <wps:cNvSpPr txBox="1"/>
                      <wps:spPr>
                        <a:xfrm>
                          <a:off x="0" y="0"/>
                          <a:ext cx="2489200" cy="390525"/>
                        </a:xfrm>
                        <a:prstGeom prst="rect">
                          <a:avLst/>
                        </a:prstGeom>
                        <a:noFill/>
                        <a:ln>
                          <a:noFill/>
                        </a:ln>
                      </wps:spPr>
                      <wps:txbx>
                        <w:txbxContent>
                          <w:p w:rsidR="007E1A0D" w:rsidRPr="00436CF8" w:rsidRDefault="007E1A0D" w:rsidP="007E1A0D">
                            <w:pPr>
                              <w:pStyle w:val="NormalWeb"/>
                              <w:spacing w:before="0" w:beforeAutospacing="0" w:after="240" w:afterAutospacing="0" w:line="276" w:lineRule="auto"/>
                              <w:jc w:val="center"/>
                              <w:rPr>
                                <w:rFonts w:asciiTheme="minorHAnsi" w:hAnsiTheme="minorHAnsi"/>
                                <w:sz w:val="32"/>
                                <w:szCs w:val="28"/>
                              </w:rPr>
                            </w:pPr>
                            <w:r>
                              <w:rPr>
                                <w:rFonts w:asciiTheme="minorHAnsi" w:eastAsia="Figtree" w:hAnsiTheme="minorHAnsi" w:cs="Figtree"/>
                                <w:b/>
                                <w:bCs/>
                                <w:color w:val="5B9BD5" w:themeColor="accent1"/>
                                <w:sz w:val="32"/>
                                <w:szCs w:val="28"/>
                                <w:lang w:val="en-US"/>
                              </w:rPr>
                              <w:t>Global</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8B117BC" id="_x0000_s1028" type="#_x0000_t202" style="position:absolute;left:0;text-align:left;margin-left:-64.3pt;margin-top:16.35pt;width:196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" filled="f" stroked="f">
                <v:textbox inset="2.53958mm,2.53958mm,2.53958mm,2.53958mm">
                  <w:txbxContent>
                    <w:p w:rsidR="007E1A0D" w:rsidRPr="00436CF8" w:rsidRDefault="007E1A0D" w:rsidP="007E1A0D">
                      <w:pPr>
                        <w:pStyle w:val="NormalWeb"/>
                        <w:spacing w:before="0" w:beforeAutospacing="0" w:after="240" w:afterAutospacing="0" w:line="276" w:lineRule="auto"/>
                        <w:jc w:val="center"/>
                        <w:rPr>
                          <w:rFonts w:asciiTheme="minorHAnsi" w:hAnsiTheme="minorHAnsi"/>
                          <w:sz w:val="32"/>
                          <w:szCs w:val="28"/>
                        </w:rPr>
                      </w:pPr>
                      <w:r>
                        <w:rPr>
                          <w:rFonts w:asciiTheme="minorHAnsi" w:eastAsia="Figtree" w:hAnsiTheme="minorHAnsi" w:cs="Figtree"/>
                          <w:b/>
                          <w:bCs/>
                          <w:color w:val="5B9BD5" w:themeColor="accent1"/>
                          <w:sz w:val="32"/>
                          <w:szCs w:val="28"/>
                          <w:lang w:val="en-US"/>
                        </w:rPr>
                        <w:t>Global</w:t>
                      </w:r>
                    </w:p>
                  </w:txbxContent>
                </v:textbox>
              </v:shape>
            </w:pict>
          </mc:Fallback>
        </mc:AlternateContent>
      </w:r>
      <w:r w:rsidR="00436CF8" w:rsidRPr="00DE5063">
        <w:rPr>
          <w:rFonts w:cstheme="minorHAnsi"/>
          <w:sz w:val="28"/>
          <w:szCs w:val="28"/>
        </w:rPr>
        <mc:AlternateContent>
          <mc:Choice Requires="wps">
            <w:drawing>
              <wp:anchor distT="0" distB="0" distL="114300" distR="114300" simplePos="0" relativeHeight="251694080" behindDoc="0" locked="0" layoutInCell="1" allowOverlap="1" wp14:anchorId="23F2E551" wp14:editId="385418B0">
                <wp:simplePos x="0" y="0"/>
                <wp:positionH relativeFrom="margin">
                  <wp:posOffset>-142875</wp:posOffset>
                </wp:positionH>
                <wp:positionV relativeFrom="paragraph">
                  <wp:posOffset>224155</wp:posOffset>
                </wp:positionV>
                <wp:extent cx="5276850" cy="1924050"/>
                <wp:effectExtent l="0" t="0" r="19050" b="19050"/>
                <wp:wrapNone/>
                <wp:docPr id="7" name="Google Shape;375;p46"/>
                <wp:cNvGraphicFramePr/>
                <a:graphic xmlns:a="http://schemas.openxmlformats.org/drawingml/2006/main">
                  <a:graphicData uri="http://schemas.microsoft.com/office/word/2010/wordprocessingShape">
                    <wps:wsp>
                      <wps:cNvSpPr/>
                      <wps:spPr>
                        <a:xfrm>
                          <a:off x="0" y="0"/>
                          <a:ext cx="5276850" cy="1924050"/>
                        </a:xfrm>
                        <a:prstGeom prst="roundRect">
                          <a:avLst>
                            <a:gd name="adj" fmla="val 9610"/>
                          </a:avLst>
                        </a:prstGeom>
                        <a:solidFill>
                          <a:schemeClr val="lt1"/>
                        </a:solidFill>
                        <a:ln w="4775" cap="flat" cmpd="sng">
                          <a:solidFill>
                            <a:schemeClr val="accent1"/>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D5CA548" id="Google Shape;375;p46" o:spid="_x0000_s1026" style="position:absolute;margin-left:-11.25pt;margin-top:17.65pt;width:415.5pt;height:15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" fillcolor="white [3201]" strokecolor="#5b9bd5 [3204]" strokeweight=".1326mm">
                <v:stroke startarrowwidth="narrow" startarrowlength="short" endarrowwidth="narrow" endarrowlength="short"/>
                <v:textbox inset="2.53958mm,2.53958mm,2.53958mm,2.53958mm"/>
                <w10:wrap anchorx="margin"/>
              </v:roundrect>
            </w:pict>
          </mc:Fallback>
        </mc:AlternateContent>
      </w: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Default="00436CF8" w:rsidP="00F33351">
      <w:pPr>
        <w:pStyle w:val="Prrafodelista"/>
        <w:rPr>
          <w:rFonts w:cstheme="minorHAnsi"/>
          <w:sz w:val="28"/>
          <w:szCs w:val="28"/>
          <w:lang w:val="ca-ES"/>
        </w:rPr>
      </w:pPr>
      <w:r w:rsidRPr="00436CF8">
        <w:rPr>
          <w:rFonts w:cstheme="minorHAnsi"/>
          <w:sz w:val="28"/>
          <w:szCs w:val="28"/>
        </w:rPr>
        <w:drawing>
          <wp:anchor distT="0" distB="0" distL="114300" distR="114300" simplePos="0" relativeHeight="251698176" behindDoc="0" locked="0" layoutInCell="1" allowOverlap="1" wp14:anchorId="0A5937FF" wp14:editId="3D0484BE">
            <wp:simplePos x="0" y="0"/>
            <wp:positionH relativeFrom="column">
              <wp:posOffset>3257550</wp:posOffset>
            </wp:positionH>
            <wp:positionV relativeFrom="paragraph">
              <wp:posOffset>163830</wp:posOffset>
            </wp:positionV>
            <wp:extent cx="986155" cy="533400"/>
            <wp:effectExtent l="0" t="0" r="4445" b="0"/>
            <wp:wrapNone/>
            <wp:docPr id="400" name="Google Shape;400;p46"/>
            <wp:cNvGraphicFramePr/>
            <a:graphic xmlns:a="http://schemas.openxmlformats.org/drawingml/2006/main">
              <a:graphicData uri="http://schemas.openxmlformats.org/drawingml/2006/picture">
                <pic:pic xmlns:pic="http://schemas.openxmlformats.org/drawingml/2006/picture">
                  <pic:nvPicPr>
                    <pic:cNvPr id="400" name="Google Shape;400;p46"/>
                    <pic:cNvPicPr preferRelativeResize="0"/>
                  </pic:nvPicPr>
                  <pic:blipFill rotWithShape="1">
                    <a:blip r:embed="rId34">
                      <a:alphaModFix/>
                    </a:blip>
                    <a:srcRect/>
                    <a:stretch/>
                  </pic:blipFill>
                  <pic:spPr>
                    <a:xfrm>
                      <a:off x="0" y="0"/>
                      <a:ext cx="986155" cy="533400"/>
                    </a:xfrm>
                    <a:prstGeom prst="rect">
                      <a:avLst/>
                    </a:prstGeom>
                    <a:solidFill>
                      <a:schemeClr val="lt1"/>
                    </a:solidFill>
                    <a:ln>
                      <a:noFill/>
                    </a:ln>
                  </pic:spPr>
                </pic:pic>
              </a:graphicData>
            </a:graphic>
          </wp:anchor>
        </w:drawing>
      </w:r>
      <w:r w:rsidRPr="00436CF8">
        <w:rPr>
          <w:rFonts w:cstheme="minorHAnsi"/>
          <w:sz w:val="28"/>
          <w:szCs w:val="28"/>
        </w:rPr>
        <w:drawing>
          <wp:anchor distT="0" distB="0" distL="114300" distR="114300" simplePos="0" relativeHeight="251697152" behindDoc="0" locked="0" layoutInCell="1" allowOverlap="1" wp14:anchorId="4B005ADC" wp14:editId="2F49CB2F">
            <wp:simplePos x="0" y="0"/>
            <wp:positionH relativeFrom="column">
              <wp:posOffset>462915</wp:posOffset>
            </wp:positionH>
            <wp:positionV relativeFrom="paragraph">
              <wp:posOffset>152400</wp:posOffset>
            </wp:positionV>
            <wp:extent cx="2408555" cy="447675"/>
            <wp:effectExtent l="0" t="0" r="0" b="0"/>
            <wp:wrapNone/>
            <wp:docPr id="393" name="Google Shape;393;p46"/>
            <wp:cNvGraphicFramePr/>
            <a:graphic xmlns:a="http://schemas.openxmlformats.org/drawingml/2006/main">
              <a:graphicData uri="http://schemas.openxmlformats.org/drawingml/2006/picture">
                <pic:pic xmlns:pic="http://schemas.openxmlformats.org/drawingml/2006/picture">
                  <pic:nvPicPr>
                    <pic:cNvPr id="393" name="Google Shape;393;p46"/>
                    <pic:cNvPicPr preferRelativeResize="0"/>
                  </pic:nvPicPr>
                  <pic:blipFill rotWithShape="1">
                    <a:blip r:embed="rId35">
                      <a:alphaModFix/>
                    </a:blip>
                    <a:srcRect l="5970" t="32079" r="5970" b="32075"/>
                    <a:stretch/>
                  </pic:blipFill>
                  <pic:spPr>
                    <a:xfrm>
                      <a:off x="0" y="0"/>
                      <a:ext cx="240855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063" w:rsidRDefault="00DE5063" w:rsidP="00F33351">
      <w:pPr>
        <w:pStyle w:val="Prrafodelista"/>
        <w:rPr>
          <w:rFonts w:cstheme="minorHAnsi"/>
          <w:sz w:val="28"/>
          <w:szCs w:val="28"/>
          <w:lang w:val="ca-ES"/>
        </w:rPr>
      </w:pPr>
    </w:p>
    <w:p w:rsidR="00DE5063" w:rsidRDefault="00436CF8" w:rsidP="00F33351">
      <w:pPr>
        <w:pStyle w:val="Prrafodelista"/>
        <w:rPr>
          <w:rFonts w:cstheme="minorHAnsi"/>
          <w:sz w:val="28"/>
          <w:szCs w:val="28"/>
          <w:lang w:val="ca-ES"/>
        </w:rPr>
      </w:pPr>
      <w:r w:rsidRPr="00436CF8">
        <w:rPr>
          <w:rFonts w:cstheme="minorHAnsi"/>
          <w:sz w:val="28"/>
          <w:szCs w:val="28"/>
        </w:rPr>
        <w:drawing>
          <wp:anchor distT="0" distB="0" distL="114300" distR="114300" simplePos="0" relativeHeight="251699200" behindDoc="0" locked="0" layoutInCell="1" allowOverlap="1" wp14:anchorId="128CC4AE" wp14:editId="71654F7A">
            <wp:simplePos x="0" y="0"/>
            <wp:positionH relativeFrom="column">
              <wp:posOffset>1062990</wp:posOffset>
            </wp:positionH>
            <wp:positionV relativeFrom="paragraph">
              <wp:posOffset>102870</wp:posOffset>
            </wp:positionV>
            <wp:extent cx="1247775" cy="733425"/>
            <wp:effectExtent l="0" t="0" r="9525" b="9525"/>
            <wp:wrapNone/>
            <wp:docPr id="401" name="Google Shape;401;p46"/>
            <wp:cNvGraphicFramePr/>
            <a:graphic xmlns:a="http://schemas.openxmlformats.org/drawingml/2006/main">
              <a:graphicData uri="http://schemas.openxmlformats.org/drawingml/2006/picture">
                <pic:pic xmlns:pic="http://schemas.openxmlformats.org/drawingml/2006/picture">
                  <pic:nvPicPr>
                    <pic:cNvPr id="401" name="Google Shape;401;p46"/>
                    <pic:cNvPicPr preferRelativeResize="0"/>
                  </pic:nvPicPr>
                  <pic:blipFill rotWithShape="1">
                    <a:blip r:embed="rId36">
                      <a:alphaModFix/>
                    </a:blip>
                    <a:srcRect/>
                    <a:stretch/>
                  </pic:blipFill>
                  <pic:spPr>
                    <a:xfrm>
                      <a:off x="0" y="0"/>
                      <a:ext cx="1247775" cy="733425"/>
                    </a:xfrm>
                    <a:prstGeom prst="rect">
                      <a:avLst/>
                    </a:prstGeom>
                    <a:solidFill>
                      <a:schemeClr val="lt1"/>
                    </a:solidFill>
                    <a:ln>
                      <a:noFill/>
                    </a:ln>
                  </pic:spPr>
                </pic:pic>
              </a:graphicData>
            </a:graphic>
            <wp14:sizeRelH relativeFrom="margin">
              <wp14:pctWidth>0</wp14:pctWidth>
            </wp14:sizeRelH>
            <wp14:sizeRelV relativeFrom="margin">
              <wp14:pctHeight>0</wp14:pctHeight>
            </wp14:sizeRelV>
          </wp:anchor>
        </w:drawing>
      </w:r>
    </w:p>
    <w:p w:rsidR="00DE5063" w:rsidRDefault="00436CF8" w:rsidP="00F33351">
      <w:pPr>
        <w:pStyle w:val="Prrafodelista"/>
        <w:rPr>
          <w:rFonts w:cstheme="minorHAnsi"/>
          <w:sz w:val="28"/>
          <w:szCs w:val="28"/>
          <w:lang w:val="ca-ES"/>
        </w:rPr>
      </w:pPr>
      <w:r w:rsidRPr="00436CF8">
        <w:rPr>
          <w:rFonts w:cstheme="minorHAnsi"/>
          <w:sz w:val="28"/>
          <w:szCs w:val="28"/>
        </w:rPr>
        <w:drawing>
          <wp:anchor distT="0" distB="0" distL="114300" distR="114300" simplePos="0" relativeHeight="251696128" behindDoc="0" locked="0" layoutInCell="1" allowOverlap="1" wp14:anchorId="2D141803" wp14:editId="75B802A1">
            <wp:simplePos x="0" y="0"/>
            <wp:positionH relativeFrom="column">
              <wp:posOffset>2734945</wp:posOffset>
            </wp:positionH>
            <wp:positionV relativeFrom="paragraph">
              <wp:posOffset>78740</wp:posOffset>
            </wp:positionV>
            <wp:extent cx="1285875" cy="390525"/>
            <wp:effectExtent l="0" t="0" r="9525" b="9525"/>
            <wp:wrapNone/>
            <wp:docPr id="392" name="Google Shape;392;p46" descr="NEXUS | Bridging communities of wealth and social entrepreneurship."/>
            <wp:cNvGraphicFramePr/>
            <a:graphic xmlns:a="http://schemas.openxmlformats.org/drawingml/2006/main">
              <a:graphicData uri="http://schemas.openxmlformats.org/drawingml/2006/picture">
                <pic:pic xmlns:pic="http://schemas.openxmlformats.org/drawingml/2006/picture">
                  <pic:nvPicPr>
                    <pic:cNvPr id="392" name="Google Shape;392;p46" descr="NEXUS | Bridging communities of wealth and social entrepreneurship."/>
                    <pic:cNvPicPr preferRelativeResize="0"/>
                  </pic:nvPicPr>
                  <pic:blipFill rotWithShape="1">
                    <a:blip r:embed="rId37">
                      <a:alphaModFix/>
                    </a:blip>
                    <a:srcRect/>
                    <a:stretch/>
                  </pic:blipFill>
                  <pic:spPr>
                    <a:xfrm>
                      <a:off x="0" y="0"/>
                      <a:ext cx="128587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Default="00DE5063" w:rsidP="00F33351">
      <w:pPr>
        <w:pStyle w:val="Prrafodelista"/>
        <w:rPr>
          <w:rFonts w:cstheme="minorHAnsi"/>
          <w:sz w:val="28"/>
          <w:szCs w:val="28"/>
          <w:lang w:val="ca-ES"/>
        </w:rPr>
      </w:pPr>
    </w:p>
    <w:p w:rsidR="00DE5063" w:rsidRPr="00000C8A" w:rsidRDefault="00DE5063" w:rsidP="00F33351">
      <w:pPr>
        <w:pStyle w:val="Prrafodelista"/>
        <w:rPr>
          <w:rFonts w:cstheme="minorHAnsi"/>
          <w:sz w:val="28"/>
          <w:szCs w:val="28"/>
          <w:lang w:val="ca-ES"/>
        </w:rPr>
      </w:pPr>
    </w:p>
    <w:p w:rsidR="00612CCE" w:rsidRPr="00000C8A" w:rsidRDefault="004058DC" w:rsidP="00612CCE">
      <w:pPr>
        <w:ind w:firstLine="708"/>
        <w:rPr>
          <w:rFonts w:cstheme="minorHAnsi"/>
          <w:b/>
          <w:sz w:val="28"/>
          <w:szCs w:val="28"/>
          <w:lang w:val="ca-ES"/>
        </w:rPr>
      </w:pPr>
      <w:r w:rsidRPr="00000C8A">
        <w:rPr>
          <w:rFonts w:cstheme="minorHAnsi"/>
          <w:b/>
          <w:sz w:val="28"/>
          <w:szCs w:val="28"/>
          <w:lang w:val="ca-ES"/>
        </w:rPr>
        <w:t>3.8. Innovació econòmica</w:t>
      </w:r>
    </w:p>
    <w:p w:rsidR="004058DC" w:rsidRPr="00000C8A" w:rsidRDefault="004058DC" w:rsidP="004058DC">
      <w:pPr>
        <w:rPr>
          <w:rFonts w:cstheme="minorHAnsi"/>
          <w:sz w:val="28"/>
          <w:szCs w:val="28"/>
          <w:u w:val="single"/>
          <w:lang w:val="ca-ES"/>
        </w:rPr>
      </w:pPr>
      <w:r w:rsidRPr="00000C8A">
        <w:rPr>
          <w:rFonts w:cstheme="minorHAnsi"/>
          <w:sz w:val="28"/>
          <w:szCs w:val="28"/>
          <w:u w:val="single"/>
          <w:lang w:val="ca-ES"/>
        </w:rPr>
        <w:t>Crèdits climàtics</w:t>
      </w:r>
      <w:r w:rsidR="005E73F2" w:rsidRPr="00000C8A">
        <w:rPr>
          <w:rFonts w:cstheme="minorHAnsi"/>
          <w:sz w:val="28"/>
          <w:szCs w:val="28"/>
          <w:u w:val="single"/>
          <w:lang w:val="ca-ES"/>
        </w:rPr>
        <w:t>:</w:t>
      </w:r>
    </w:p>
    <w:p w:rsidR="004058DC" w:rsidRPr="00000C8A" w:rsidRDefault="004058DC" w:rsidP="004058DC">
      <w:pPr>
        <w:rPr>
          <w:rFonts w:cstheme="minorHAnsi"/>
          <w:sz w:val="28"/>
          <w:szCs w:val="28"/>
          <w:lang w:val="ca-ES"/>
        </w:rPr>
      </w:pPr>
      <w:r w:rsidRPr="00000C8A">
        <w:rPr>
          <w:rFonts w:cstheme="minorHAnsi"/>
          <w:sz w:val="28"/>
          <w:szCs w:val="28"/>
          <w:lang w:val="ca-ES"/>
        </w:rPr>
        <w:t>Model de finançament per a la regeneració forestal amb capital privat.</w:t>
      </w:r>
    </w:p>
    <w:p w:rsidR="004058DC" w:rsidRPr="00000C8A" w:rsidRDefault="004058DC" w:rsidP="004058DC">
      <w:pPr>
        <w:rPr>
          <w:rFonts w:cstheme="minorHAnsi"/>
          <w:sz w:val="28"/>
          <w:szCs w:val="28"/>
          <w:lang w:val="ca-ES"/>
        </w:rPr>
      </w:pPr>
      <w:r w:rsidRPr="00000C8A">
        <w:rPr>
          <w:rFonts w:cstheme="minorHAnsi"/>
          <w:sz w:val="28"/>
          <w:szCs w:val="28"/>
          <w:lang w:val="ca-ES"/>
        </w:rPr>
        <w:t>Resultats:</w:t>
      </w:r>
    </w:p>
    <w:p w:rsidR="004058DC" w:rsidRPr="00000C8A" w:rsidRDefault="004058DC" w:rsidP="003743BB">
      <w:pPr>
        <w:pStyle w:val="Prrafodelista"/>
        <w:numPr>
          <w:ilvl w:val="0"/>
          <w:numId w:val="21"/>
        </w:numPr>
        <w:rPr>
          <w:rFonts w:cstheme="minorHAnsi"/>
          <w:sz w:val="28"/>
          <w:szCs w:val="28"/>
          <w:lang w:val="ca-ES"/>
        </w:rPr>
      </w:pPr>
      <w:r w:rsidRPr="00000C8A">
        <w:rPr>
          <w:rFonts w:cstheme="minorHAnsi"/>
          <w:sz w:val="28"/>
          <w:szCs w:val="28"/>
          <w:lang w:val="ca-ES"/>
        </w:rPr>
        <w:t>16,76 hectàrees gestionades</w:t>
      </w:r>
    </w:p>
    <w:p w:rsidR="004058DC" w:rsidRPr="00000C8A" w:rsidRDefault="004058DC" w:rsidP="003743BB">
      <w:pPr>
        <w:pStyle w:val="Prrafodelista"/>
        <w:numPr>
          <w:ilvl w:val="0"/>
          <w:numId w:val="21"/>
        </w:numPr>
        <w:rPr>
          <w:rFonts w:cstheme="minorHAnsi"/>
          <w:sz w:val="28"/>
          <w:szCs w:val="28"/>
          <w:lang w:val="ca-ES"/>
        </w:rPr>
      </w:pPr>
      <w:r w:rsidRPr="00000C8A">
        <w:rPr>
          <w:rFonts w:cstheme="minorHAnsi"/>
          <w:sz w:val="28"/>
          <w:szCs w:val="28"/>
          <w:lang w:val="ca-ES"/>
        </w:rPr>
        <w:t>858,88 tones de CO₂ capturades</w:t>
      </w:r>
    </w:p>
    <w:p w:rsidR="004058DC" w:rsidRPr="00000C8A" w:rsidRDefault="004058DC" w:rsidP="003743BB">
      <w:pPr>
        <w:pStyle w:val="Prrafodelista"/>
        <w:numPr>
          <w:ilvl w:val="0"/>
          <w:numId w:val="21"/>
        </w:numPr>
        <w:rPr>
          <w:rFonts w:cstheme="minorHAnsi"/>
          <w:sz w:val="28"/>
          <w:szCs w:val="28"/>
          <w:lang w:val="ca-ES"/>
        </w:rPr>
      </w:pPr>
      <w:r w:rsidRPr="00000C8A">
        <w:rPr>
          <w:rFonts w:cstheme="minorHAnsi"/>
          <w:sz w:val="28"/>
          <w:szCs w:val="28"/>
          <w:lang w:val="ca-ES"/>
        </w:rPr>
        <w:t>27.842 m³ d’aigua generada</w:t>
      </w:r>
    </w:p>
    <w:p w:rsidR="004058DC" w:rsidRPr="00000C8A" w:rsidRDefault="004058DC" w:rsidP="003743BB">
      <w:pPr>
        <w:pStyle w:val="Prrafodelista"/>
        <w:numPr>
          <w:ilvl w:val="0"/>
          <w:numId w:val="21"/>
        </w:numPr>
        <w:rPr>
          <w:rFonts w:cstheme="minorHAnsi"/>
          <w:sz w:val="28"/>
          <w:szCs w:val="28"/>
          <w:lang w:val="ca-ES"/>
        </w:rPr>
      </w:pPr>
      <w:r w:rsidRPr="00000C8A">
        <w:rPr>
          <w:rFonts w:cstheme="minorHAnsi"/>
          <w:sz w:val="28"/>
          <w:szCs w:val="28"/>
          <w:lang w:val="ca-ES"/>
        </w:rPr>
        <w:t>74.230 € d’ingressos acumulats</w:t>
      </w:r>
    </w:p>
    <w:p w:rsidR="004058DC" w:rsidRPr="00000C8A" w:rsidRDefault="004058DC" w:rsidP="004058DC">
      <w:pPr>
        <w:rPr>
          <w:rFonts w:cstheme="minorHAnsi"/>
          <w:sz w:val="28"/>
          <w:szCs w:val="28"/>
          <w:u w:val="single"/>
          <w:lang w:val="ca-ES"/>
        </w:rPr>
      </w:pPr>
      <w:r w:rsidRPr="00000C8A">
        <w:rPr>
          <w:rFonts w:cstheme="minorHAnsi"/>
          <w:sz w:val="28"/>
          <w:szCs w:val="28"/>
          <w:u w:val="single"/>
          <w:lang w:val="ca-ES"/>
        </w:rPr>
        <w:t>Projecte Biochar</w:t>
      </w:r>
      <w:r w:rsidR="005E73F2" w:rsidRPr="00000C8A">
        <w:rPr>
          <w:rFonts w:cstheme="minorHAnsi"/>
          <w:sz w:val="28"/>
          <w:szCs w:val="28"/>
          <w:u w:val="single"/>
          <w:lang w:val="ca-ES"/>
        </w:rPr>
        <w:t>:</w:t>
      </w:r>
    </w:p>
    <w:p w:rsidR="004058DC" w:rsidRPr="00000C8A" w:rsidRDefault="004058DC" w:rsidP="003743BB">
      <w:pPr>
        <w:pStyle w:val="Prrafodelista"/>
        <w:numPr>
          <w:ilvl w:val="0"/>
          <w:numId w:val="22"/>
        </w:numPr>
        <w:rPr>
          <w:rFonts w:cstheme="minorHAnsi"/>
          <w:sz w:val="28"/>
          <w:szCs w:val="28"/>
          <w:lang w:val="ca-ES"/>
        </w:rPr>
      </w:pPr>
      <w:r w:rsidRPr="00000C8A">
        <w:rPr>
          <w:rFonts w:cstheme="minorHAnsi"/>
          <w:sz w:val="28"/>
          <w:szCs w:val="28"/>
          <w:lang w:val="ca-ES"/>
        </w:rPr>
        <w:t>Col·laboració amb 15 empreses</w:t>
      </w:r>
    </w:p>
    <w:p w:rsidR="004058DC" w:rsidRPr="00000C8A" w:rsidRDefault="004058DC" w:rsidP="003743BB">
      <w:pPr>
        <w:pStyle w:val="Prrafodelista"/>
        <w:numPr>
          <w:ilvl w:val="0"/>
          <w:numId w:val="22"/>
        </w:numPr>
        <w:rPr>
          <w:rFonts w:cstheme="minorHAnsi"/>
          <w:sz w:val="28"/>
          <w:szCs w:val="28"/>
          <w:lang w:val="ca-ES"/>
        </w:rPr>
      </w:pPr>
      <w:r w:rsidRPr="00000C8A">
        <w:rPr>
          <w:rFonts w:cstheme="minorHAnsi"/>
          <w:sz w:val="28"/>
          <w:szCs w:val="28"/>
          <w:lang w:val="ca-ES"/>
        </w:rPr>
        <w:t>Desenvolupament d’una cadena de valor per millorar sòls</w:t>
      </w:r>
    </w:p>
    <w:p w:rsidR="004058DC" w:rsidRPr="00000C8A" w:rsidRDefault="004058DC" w:rsidP="003743BB">
      <w:pPr>
        <w:pStyle w:val="Prrafodelista"/>
        <w:numPr>
          <w:ilvl w:val="0"/>
          <w:numId w:val="22"/>
        </w:numPr>
        <w:rPr>
          <w:rFonts w:cstheme="minorHAnsi"/>
          <w:sz w:val="28"/>
          <w:szCs w:val="28"/>
          <w:lang w:val="ca-ES"/>
        </w:rPr>
      </w:pPr>
      <w:r w:rsidRPr="00000C8A">
        <w:rPr>
          <w:rFonts w:cstheme="minorHAnsi"/>
          <w:sz w:val="28"/>
          <w:szCs w:val="28"/>
          <w:lang w:val="ca-ES"/>
        </w:rPr>
        <w:t>Obtenció de 250.000 € per recerca i validació</w:t>
      </w:r>
    </w:p>
    <w:p w:rsidR="004058DC" w:rsidRPr="00000C8A" w:rsidRDefault="004058DC" w:rsidP="004058DC">
      <w:pPr>
        <w:rPr>
          <w:rFonts w:cstheme="minorHAnsi"/>
          <w:sz w:val="28"/>
          <w:szCs w:val="28"/>
          <w:lang w:val="ca-ES"/>
        </w:rPr>
      </w:pPr>
    </w:p>
    <w:p w:rsidR="004058DC" w:rsidRPr="00000C8A" w:rsidRDefault="004058DC" w:rsidP="003743BB">
      <w:pPr>
        <w:pStyle w:val="Prrafodelista"/>
        <w:numPr>
          <w:ilvl w:val="0"/>
          <w:numId w:val="11"/>
        </w:numPr>
        <w:rPr>
          <w:rFonts w:cstheme="minorHAnsi"/>
          <w:b/>
          <w:sz w:val="28"/>
          <w:szCs w:val="28"/>
          <w:lang w:val="ca-ES"/>
        </w:rPr>
      </w:pPr>
      <w:r w:rsidRPr="00000C8A">
        <w:rPr>
          <w:rFonts w:cstheme="minorHAnsi"/>
          <w:b/>
          <w:sz w:val="28"/>
          <w:szCs w:val="28"/>
          <w:lang w:val="ca-ES"/>
        </w:rPr>
        <w:t>Indicadors d’impacte 2024</w:t>
      </w:r>
    </w:p>
    <w:p w:rsidR="00AD2694" w:rsidRPr="00000C8A" w:rsidRDefault="00AD2694" w:rsidP="00AD2694">
      <w:pPr>
        <w:pStyle w:val="Prrafodelista"/>
        <w:rPr>
          <w:rFonts w:cstheme="minorHAnsi"/>
          <w:b/>
          <w:sz w:val="28"/>
          <w:szCs w:val="28"/>
          <w:lang w:val="ca-ES"/>
        </w:rPr>
      </w:pPr>
    </w:p>
    <w:p w:rsidR="004058DC" w:rsidRPr="00000C8A" w:rsidRDefault="004058DC" w:rsidP="003743BB">
      <w:pPr>
        <w:pStyle w:val="Prrafodelista"/>
        <w:numPr>
          <w:ilvl w:val="0"/>
          <w:numId w:val="23"/>
        </w:numPr>
        <w:rPr>
          <w:rFonts w:cstheme="minorHAnsi"/>
          <w:sz w:val="28"/>
          <w:szCs w:val="28"/>
          <w:lang w:val="ca-ES"/>
        </w:rPr>
      </w:pPr>
      <w:r w:rsidRPr="00000C8A">
        <w:rPr>
          <w:rFonts w:cstheme="minorHAnsi"/>
          <w:sz w:val="28"/>
          <w:szCs w:val="28"/>
          <w:lang w:val="ca-ES"/>
        </w:rPr>
        <w:t>56,17 ha amb plans de gestió</w:t>
      </w:r>
    </w:p>
    <w:p w:rsidR="004058DC" w:rsidRPr="00000C8A" w:rsidRDefault="004058DC" w:rsidP="003743BB">
      <w:pPr>
        <w:pStyle w:val="Prrafodelista"/>
        <w:numPr>
          <w:ilvl w:val="0"/>
          <w:numId w:val="23"/>
        </w:numPr>
        <w:rPr>
          <w:rFonts w:cstheme="minorHAnsi"/>
          <w:sz w:val="28"/>
          <w:szCs w:val="28"/>
          <w:lang w:val="ca-ES"/>
        </w:rPr>
      </w:pPr>
      <w:r w:rsidRPr="00000C8A">
        <w:rPr>
          <w:rFonts w:cstheme="minorHAnsi"/>
          <w:sz w:val="28"/>
          <w:szCs w:val="28"/>
          <w:lang w:val="ca-ES"/>
        </w:rPr>
        <w:t>16,67 ha amb actuacions executades</w:t>
      </w:r>
    </w:p>
    <w:p w:rsidR="004058DC" w:rsidRPr="00000C8A" w:rsidRDefault="004058DC" w:rsidP="003743BB">
      <w:pPr>
        <w:pStyle w:val="Prrafodelista"/>
        <w:numPr>
          <w:ilvl w:val="0"/>
          <w:numId w:val="23"/>
        </w:numPr>
        <w:rPr>
          <w:rFonts w:cstheme="minorHAnsi"/>
          <w:sz w:val="28"/>
          <w:szCs w:val="28"/>
          <w:lang w:val="ca-ES"/>
        </w:rPr>
      </w:pPr>
      <w:r w:rsidRPr="00000C8A">
        <w:rPr>
          <w:rFonts w:cstheme="minorHAnsi"/>
          <w:sz w:val="28"/>
          <w:szCs w:val="28"/>
          <w:lang w:val="ca-ES"/>
        </w:rPr>
        <w:t>748 tones de CO₂ segrestades</w:t>
      </w:r>
    </w:p>
    <w:p w:rsidR="004058DC" w:rsidRPr="00000C8A" w:rsidRDefault="004058DC" w:rsidP="003743BB">
      <w:pPr>
        <w:pStyle w:val="Prrafodelista"/>
        <w:numPr>
          <w:ilvl w:val="0"/>
          <w:numId w:val="23"/>
        </w:numPr>
        <w:rPr>
          <w:rFonts w:cstheme="minorHAnsi"/>
          <w:sz w:val="28"/>
          <w:szCs w:val="28"/>
          <w:lang w:val="ca-ES"/>
        </w:rPr>
      </w:pPr>
      <w:r w:rsidRPr="00000C8A">
        <w:rPr>
          <w:rFonts w:cstheme="minorHAnsi"/>
          <w:sz w:val="28"/>
          <w:szCs w:val="28"/>
          <w:lang w:val="ca-ES"/>
        </w:rPr>
        <w:t>24.248 m³ d’aigua generada</w:t>
      </w:r>
    </w:p>
    <w:p w:rsidR="004058DC" w:rsidRPr="00000C8A" w:rsidRDefault="004058DC" w:rsidP="003743BB">
      <w:pPr>
        <w:pStyle w:val="Prrafodelista"/>
        <w:numPr>
          <w:ilvl w:val="0"/>
          <w:numId w:val="23"/>
        </w:numPr>
        <w:rPr>
          <w:rFonts w:cstheme="minorHAnsi"/>
          <w:sz w:val="28"/>
          <w:szCs w:val="28"/>
          <w:lang w:val="ca-ES"/>
        </w:rPr>
      </w:pPr>
      <w:r w:rsidRPr="00000C8A">
        <w:rPr>
          <w:rFonts w:cstheme="minorHAnsi"/>
          <w:sz w:val="28"/>
          <w:szCs w:val="28"/>
          <w:lang w:val="ca-ES"/>
        </w:rPr>
        <w:t>10 espècies o hàbitats clau recuperats</w:t>
      </w:r>
    </w:p>
    <w:p w:rsidR="00612CCE" w:rsidRPr="00000C8A" w:rsidRDefault="00612CCE" w:rsidP="004058DC">
      <w:pPr>
        <w:rPr>
          <w:rFonts w:cstheme="minorHAnsi"/>
          <w:sz w:val="28"/>
          <w:szCs w:val="28"/>
          <w:lang w:val="ca-ES"/>
        </w:rPr>
      </w:pPr>
    </w:p>
    <w:p w:rsidR="004058DC" w:rsidRPr="00000C8A" w:rsidRDefault="004058DC" w:rsidP="003743BB">
      <w:pPr>
        <w:pStyle w:val="Prrafodelista"/>
        <w:numPr>
          <w:ilvl w:val="0"/>
          <w:numId w:val="11"/>
        </w:numPr>
        <w:rPr>
          <w:rFonts w:cstheme="minorHAnsi"/>
          <w:b/>
          <w:sz w:val="28"/>
          <w:szCs w:val="28"/>
          <w:lang w:val="ca-ES"/>
        </w:rPr>
      </w:pPr>
      <w:r w:rsidRPr="00000C8A">
        <w:rPr>
          <w:rFonts w:cstheme="minorHAnsi"/>
          <w:b/>
          <w:sz w:val="28"/>
          <w:szCs w:val="28"/>
          <w:lang w:val="ca-ES"/>
        </w:rPr>
        <w:t xml:space="preserve"> Perspectives 2025</w:t>
      </w:r>
    </w:p>
    <w:p w:rsidR="00AD2694" w:rsidRPr="00000C8A" w:rsidRDefault="00AD2694" w:rsidP="00AD2694">
      <w:pPr>
        <w:pStyle w:val="Prrafodelista"/>
        <w:rPr>
          <w:rFonts w:cstheme="minorHAnsi"/>
          <w:b/>
          <w:sz w:val="28"/>
          <w:szCs w:val="28"/>
          <w:lang w:val="ca-ES"/>
        </w:rPr>
      </w:pPr>
    </w:p>
    <w:p w:rsidR="004058DC" w:rsidRPr="00000C8A" w:rsidRDefault="004058DC" w:rsidP="004058DC">
      <w:pPr>
        <w:rPr>
          <w:rFonts w:cstheme="minorHAnsi"/>
          <w:sz w:val="28"/>
          <w:szCs w:val="28"/>
          <w:lang w:val="ca-ES"/>
        </w:rPr>
      </w:pPr>
      <w:r w:rsidRPr="00000C8A">
        <w:rPr>
          <w:rFonts w:cstheme="minorHAnsi"/>
          <w:sz w:val="28"/>
          <w:szCs w:val="28"/>
          <w:lang w:val="ca-ES"/>
        </w:rPr>
        <w:t>Les principals línies de treball per al 2025 inclouen:</w:t>
      </w:r>
    </w:p>
    <w:p w:rsidR="004058DC" w:rsidRPr="00000C8A" w:rsidRDefault="004058DC" w:rsidP="003743BB">
      <w:pPr>
        <w:pStyle w:val="Prrafodelista"/>
        <w:numPr>
          <w:ilvl w:val="0"/>
          <w:numId w:val="24"/>
        </w:numPr>
        <w:rPr>
          <w:rFonts w:cstheme="minorHAnsi"/>
          <w:sz w:val="28"/>
          <w:szCs w:val="28"/>
          <w:lang w:val="ca-ES"/>
        </w:rPr>
      </w:pPr>
      <w:r w:rsidRPr="00000C8A">
        <w:rPr>
          <w:rFonts w:cstheme="minorHAnsi"/>
          <w:sz w:val="28"/>
          <w:szCs w:val="28"/>
          <w:lang w:val="ca-ES"/>
        </w:rPr>
        <w:t>Implementació del pla de gestió del riu Muga</w:t>
      </w:r>
    </w:p>
    <w:p w:rsidR="004058DC" w:rsidRPr="00000C8A" w:rsidRDefault="004058DC" w:rsidP="003743BB">
      <w:pPr>
        <w:pStyle w:val="Prrafodelista"/>
        <w:numPr>
          <w:ilvl w:val="0"/>
          <w:numId w:val="24"/>
        </w:numPr>
        <w:rPr>
          <w:rFonts w:cstheme="minorHAnsi"/>
          <w:sz w:val="28"/>
          <w:szCs w:val="28"/>
          <w:lang w:val="ca-ES"/>
        </w:rPr>
      </w:pPr>
      <w:r w:rsidRPr="00000C8A">
        <w:rPr>
          <w:rFonts w:cstheme="minorHAnsi"/>
          <w:sz w:val="28"/>
          <w:szCs w:val="28"/>
          <w:lang w:val="ca-ES"/>
        </w:rPr>
        <w:t>Execució del pla de prevenció d’incendis</w:t>
      </w:r>
    </w:p>
    <w:p w:rsidR="004058DC" w:rsidRPr="00000C8A" w:rsidRDefault="004058DC" w:rsidP="003743BB">
      <w:pPr>
        <w:pStyle w:val="Prrafodelista"/>
        <w:numPr>
          <w:ilvl w:val="0"/>
          <w:numId w:val="24"/>
        </w:numPr>
        <w:rPr>
          <w:rFonts w:cstheme="minorHAnsi"/>
          <w:sz w:val="28"/>
          <w:szCs w:val="28"/>
          <w:lang w:val="ca-ES"/>
        </w:rPr>
      </w:pPr>
      <w:r w:rsidRPr="00000C8A">
        <w:rPr>
          <w:rFonts w:cstheme="minorHAnsi"/>
          <w:sz w:val="28"/>
          <w:szCs w:val="28"/>
          <w:lang w:val="ca-ES"/>
        </w:rPr>
        <w:t>Desenvolupament dels projectes de biodiversitat</w:t>
      </w:r>
    </w:p>
    <w:p w:rsidR="004058DC" w:rsidRPr="00000C8A" w:rsidRDefault="004058DC" w:rsidP="003743BB">
      <w:pPr>
        <w:pStyle w:val="Prrafodelista"/>
        <w:numPr>
          <w:ilvl w:val="0"/>
          <w:numId w:val="24"/>
        </w:numPr>
        <w:rPr>
          <w:rFonts w:cstheme="minorHAnsi"/>
          <w:sz w:val="28"/>
          <w:szCs w:val="28"/>
          <w:lang w:val="ca-ES"/>
        </w:rPr>
      </w:pPr>
      <w:r w:rsidRPr="00000C8A">
        <w:rPr>
          <w:rFonts w:cstheme="minorHAnsi"/>
          <w:sz w:val="28"/>
          <w:szCs w:val="28"/>
          <w:lang w:val="ca-ES"/>
        </w:rPr>
        <w:t>Escalabilitat dels crèdits climàtics</w:t>
      </w:r>
    </w:p>
    <w:p w:rsidR="004058DC" w:rsidRPr="00000C8A" w:rsidRDefault="00F33351" w:rsidP="003743BB">
      <w:pPr>
        <w:pStyle w:val="Prrafodelista"/>
        <w:numPr>
          <w:ilvl w:val="0"/>
          <w:numId w:val="24"/>
        </w:numPr>
        <w:rPr>
          <w:rFonts w:cstheme="minorHAnsi"/>
          <w:sz w:val="28"/>
          <w:szCs w:val="28"/>
          <w:lang w:val="ca-ES"/>
        </w:rPr>
      </w:pPr>
      <w:r w:rsidRPr="00000C8A">
        <w:rPr>
          <w:rFonts w:cstheme="minorHAnsi"/>
          <w:sz w:val="28"/>
          <w:szCs w:val="28"/>
          <w:lang w:val="ca-ES"/>
        </w:rPr>
        <w:t>C</w:t>
      </w:r>
      <w:r w:rsidR="004058DC" w:rsidRPr="00000C8A">
        <w:rPr>
          <w:rFonts w:cstheme="minorHAnsi"/>
          <w:sz w:val="28"/>
          <w:szCs w:val="28"/>
          <w:lang w:val="ca-ES"/>
        </w:rPr>
        <w:t>onsolidació del Living Lab</w:t>
      </w:r>
    </w:p>
    <w:p w:rsidR="004058DC" w:rsidRPr="00000C8A" w:rsidRDefault="004058DC" w:rsidP="003743BB">
      <w:pPr>
        <w:pStyle w:val="Prrafodelista"/>
        <w:numPr>
          <w:ilvl w:val="0"/>
          <w:numId w:val="24"/>
        </w:numPr>
        <w:rPr>
          <w:rFonts w:cstheme="minorHAnsi"/>
          <w:sz w:val="28"/>
          <w:szCs w:val="28"/>
          <w:lang w:val="ca-ES"/>
        </w:rPr>
      </w:pPr>
      <w:r w:rsidRPr="00000C8A">
        <w:rPr>
          <w:rFonts w:cstheme="minorHAnsi"/>
          <w:sz w:val="28"/>
          <w:szCs w:val="28"/>
          <w:lang w:val="ca-ES"/>
        </w:rPr>
        <w:t>Desenvolupament d’un campus d’innovació</w:t>
      </w:r>
    </w:p>
    <w:p w:rsidR="005E73F2" w:rsidRPr="00000C8A" w:rsidRDefault="005E73F2" w:rsidP="004058DC">
      <w:pPr>
        <w:rPr>
          <w:rFonts w:cstheme="minorHAnsi"/>
          <w:b/>
          <w:sz w:val="28"/>
          <w:szCs w:val="28"/>
          <w:lang w:val="ca-ES"/>
        </w:rPr>
      </w:pPr>
    </w:p>
    <w:p w:rsidR="004058DC" w:rsidRPr="00000C8A" w:rsidRDefault="004058DC" w:rsidP="003743BB">
      <w:pPr>
        <w:pStyle w:val="Prrafodelista"/>
        <w:numPr>
          <w:ilvl w:val="0"/>
          <w:numId w:val="11"/>
        </w:numPr>
        <w:rPr>
          <w:rFonts w:cstheme="minorHAnsi"/>
          <w:b/>
          <w:sz w:val="28"/>
          <w:szCs w:val="28"/>
          <w:lang w:val="ca-ES"/>
        </w:rPr>
      </w:pPr>
      <w:r w:rsidRPr="00000C8A">
        <w:rPr>
          <w:rFonts w:cstheme="minorHAnsi"/>
          <w:b/>
          <w:sz w:val="28"/>
          <w:szCs w:val="28"/>
          <w:lang w:val="ca-ES"/>
        </w:rPr>
        <w:t xml:space="preserve"> Conclusions</w:t>
      </w:r>
    </w:p>
    <w:p w:rsidR="00AD2694" w:rsidRPr="00000C8A" w:rsidRDefault="00AD2694" w:rsidP="00AD2694">
      <w:pPr>
        <w:pStyle w:val="Prrafodelista"/>
        <w:rPr>
          <w:rFonts w:cstheme="minorHAnsi"/>
          <w:b/>
          <w:sz w:val="28"/>
          <w:szCs w:val="28"/>
          <w:lang w:val="ca-ES"/>
        </w:rPr>
      </w:pPr>
    </w:p>
    <w:p w:rsidR="004058DC" w:rsidRPr="00000C8A" w:rsidRDefault="004058DC" w:rsidP="004058DC">
      <w:pPr>
        <w:rPr>
          <w:rFonts w:cstheme="minorHAnsi"/>
          <w:sz w:val="28"/>
          <w:szCs w:val="28"/>
          <w:lang w:val="ca-ES"/>
        </w:rPr>
      </w:pPr>
      <w:r w:rsidRPr="00000C8A">
        <w:rPr>
          <w:rFonts w:cstheme="minorHAnsi"/>
          <w:sz w:val="28"/>
          <w:szCs w:val="28"/>
          <w:lang w:val="ca-ES"/>
        </w:rPr>
        <w:t>El 2024 ha estat un any clau en la consolidació de la Fundació com a agent de transformació territorial, combinant acció ambiental, innovació econòmica i cohesió social.</w:t>
      </w:r>
    </w:p>
    <w:p w:rsidR="004058DC" w:rsidRPr="00000C8A" w:rsidRDefault="004058DC" w:rsidP="004058DC">
      <w:pPr>
        <w:rPr>
          <w:rFonts w:cstheme="minorHAnsi"/>
          <w:sz w:val="28"/>
          <w:szCs w:val="28"/>
          <w:lang w:val="ca-ES"/>
        </w:rPr>
      </w:pPr>
      <w:r w:rsidRPr="00000C8A">
        <w:rPr>
          <w:rFonts w:cstheme="minorHAnsi"/>
          <w:sz w:val="28"/>
          <w:szCs w:val="28"/>
          <w:lang w:val="ca-ES"/>
        </w:rPr>
        <w:t xml:space="preserve">El model desenvolupat a la Vall de la Muga es posiciona com un referent replicable a escala </w:t>
      </w:r>
      <w:r w:rsidR="005E73F2" w:rsidRPr="00000C8A">
        <w:rPr>
          <w:rFonts w:cstheme="minorHAnsi"/>
          <w:sz w:val="28"/>
          <w:szCs w:val="28"/>
          <w:lang w:val="ca-ES"/>
        </w:rPr>
        <w:t xml:space="preserve">de tota la </w:t>
      </w:r>
      <w:r w:rsidRPr="00000C8A">
        <w:rPr>
          <w:rFonts w:cstheme="minorHAnsi"/>
          <w:sz w:val="28"/>
          <w:szCs w:val="28"/>
          <w:lang w:val="ca-ES"/>
        </w:rPr>
        <w:t>mediterrània.</w:t>
      </w: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4058DC" w:rsidRPr="00000C8A" w:rsidRDefault="004058DC"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F33351" w:rsidRPr="00000C8A" w:rsidRDefault="00F33351" w:rsidP="004058DC">
      <w:pPr>
        <w:rPr>
          <w:rFonts w:cstheme="minorHAnsi"/>
          <w:sz w:val="28"/>
          <w:szCs w:val="28"/>
          <w:lang w:val="ca-ES"/>
        </w:rPr>
      </w:pPr>
    </w:p>
    <w:p w:rsidR="00F33351" w:rsidRPr="00000C8A" w:rsidRDefault="00F33351" w:rsidP="004058DC">
      <w:pPr>
        <w:rPr>
          <w:rFonts w:cstheme="minorHAnsi"/>
          <w:sz w:val="28"/>
          <w:szCs w:val="28"/>
          <w:lang w:val="ca-ES"/>
        </w:rPr>
      </w:pPr>
    </w:p>
    <w:p w:rsidR="00F33351" w:rsidRPr="00000C8A" w:rsidRDefault="00F33351" w:rsidP="004058DC">
      <w:pPr>
        <w:rPr>
          <w:rFonts w:cstheme="minorHAnsi"/>
          <w:sz w:val="28"/>
          <w:szCs w:val="28"/>
          <w:lang w:val="ca-ES"/>
        </w:rPr>
      </w:pPr>
    </w:p>
    <w:p w:rsidR="00BE5627" w:rsidRPr="00000C8A" w:rsidRDefault="00BE5627" w:rsidP="004058DC">
      <w:pPr>
        <w:rPr>
          <w:rFonts w:cstheme="minorHAnsi"/>
          <w:sz w:val="28"/>
          <w:szCs w:val="28"/>
          <w:lang w:val="ca-ES"/>
        </w:rPr>
      </w:pPr>
    </w:p>
    <w:p w:rsidR="00BE5627" w:rsidRPr="00000C8A" w:rsidRDefault="00BE5627" w:rsidP="004058DC">
      <w:pPr>
        <w:rPr>
          <w:rFonts w:cstheme="minorHAnsi"/>
          <w:sz w:val="28"/>
          <w:szCs w:val="28"/>
          <w:lang w:val="ca-ES"/>
        </w:rPr>
      </w:pPr>
    </w:p>
    <w:p w:rsidR="00F33351" w:rsidRPr="00000C8A" w:rsidRDefault="00BE5627" w:rsidP="004058DC">
      <w:pPr>
        <w:rPr>
          <w:rFonts w:cstheme="minorHAnsi"/>
          <w:b/>
          <w:sz w:val="32"/>
          <w:szCs w:val="28"/>
          <w:lang w:val="ca-ES"/>
        </w:rPr>
      </w:pPr>
      <w:r w:rsidRPr="00000C8A">
        <w:rPr>
          <w:rFonts w:cstheme="minorHAnsi"/>
          <w:b/>
          <w:sz w:val="32"/>
          <w:szCs w:val="28"/>
          <w:lang w:val="ca-ES"/>
        </w:rPr>
        <w:lastRenderedPageBreak/>
        <w:t>MEM</w:t>
      </w:r>
      <w:r w:rsidR="00F33351" w:rsidRPr="00000C8A">
        <w:rPr>
          <w:rFonts w:cstheme="minorHAnsi"/>
          <w:b/>
          <w:sz w:val="32"/>
          <w:szCs w:val="28"/>
          <w:lang w:val="ca-ES"/>
        </w:rPr>
        <w:t>ÒRIA ECONÒMICA</w:t>
      </w:r>
    </w:p>
    <w:p w:rsidR="004058DC" w:rsidRPr="00000C8A" w:rsidRDefault="00F33351" w:rsidP="004058DC">
      <w:pPr>
        <w:rPr>
          <w:rFonts w:cstheme="minorHAnsi"/>
          <w:b/>
          <w:sz w:val="28"/>
          <w:szCs w:val="28"/>
          <w:lang w:val="ca-ES"/>
        </w:rPr>
      </w:pPr>
      <w:r w:rsidRPr="00000C8A">
        <w:rPr>
          <w:rFonts w:cstheme="minorHAnsi"/>
          <w:b/>
          <w:sz w:val="28"/>
          <w:szCs w:val="28"/>
          <w:lang w:val="ca-ES"/>
        </w:rPr>
        <w:t>Resum</w:t>
      </w:r>
      <w:r w:rsidR="004058DC" w:rsidRPr="00000C8A">
        <w:rPr>
          <w:rFonts w:cstheme="minorHAnsi"/>
          <w:b/>
          <w:sz w:val="28"/>
          <w:szCs w:val="28"/>
          <w:lang w:val="ca-ES"/>
        </w:rPr>
        <w:t xml:space="preserve"> de Transparència i Activitat Econòmica – Exercici 2024</w:t>
      </w:r>
    </w:p>
    <w:p w:rsidR="00F33351" w:rsidRPr="00000C8A" w:rsidRDefault="00F33351" w:rsidP="004058DC">
      <w:pPr>
        <w:rPr>
          <w:rFonts w:cstheme="minorHAnsi"/>
          <w:b/>
          <w:sz w:val="28"/>
          <w:szCs w:val="28"/>
          <w:lang w:val="ca-ES"/>
        </w:rPr>
      </w:pPr>
    </w:p>
    <w:p w:rsidR="004058DC" w:rsidRPr="00000C8A" w:rsidRDefault="00F33351" w:rsidP="003743BB">
      <w:pPr>
        <w:pStyle w:val="Prrafodelista"/>
        <w:numPr>
          <w:ilvl w:val="0"/>
          <w:numId w:val="11"/>
        </w:numPr>
        <w:rPr>
          <w:rFonts w:cstheme="minorHAnsi"/>
          <w:b/>
          <w:sz w:val="28"/>
          <w:szCs w:val="28"/>
          <w:lang w:val="ca-ES"/>
        </w:rPr>
      </w:pPr>
      <w:r w:rsidRPr="00000C8A">
        <w:rPr>
          <w:rFonts w:cstheme="minorHAnsi"/>
          <w:b/>
          <w:sz w:val="28"/>
          <w:szCs w:val="28"/>
          <w:lang w:val="ca-ES"/>
        </w:rPr>
        <w:t>Dades Fiscals</w:t>
      </w:r>
    </w:p>
    <w:p w:rsidR="004058DC" w:rsidRPr="00000C8A" w:rsidRDefault="004058DC" w:rsidP="004058DC">
      <w:pPr>
        <w:rPr>
          <w:rFonts w:cstheme="minorHAnsi"/>
          <w:sz w:val="28"/>
          <w:szCs w:val="28"/>
          <w:lang w:val="ca-ES"/>
        </w:rPr>
      </w:pPr>
      <w:r w:rsidRPr="00000C8A">
        <w:rPr>
          <w:rFonts w:cstheme="minorHAnsi"/>
          <w:sz w:val="28"/>
          <w:szCs w:val="28"/>
          <w:lang w:val="ca-ES"/>
        </w:rPr>
        <w:t>La Fundació Pioneers of Our Time, amb CIF G167635193 , és una entitat sense ànim de lucre constituïda el 22 de setembre de 2021 davant el notari Vicente Daudí Arnal. Està inscrita al Registre de Fundacions de la Generalitat de Catalunya amb el número 3306.</w:t>
      </w:r>
    </w:p>
    <w:p w:rsidR="004058DC" w:rsidRPr="00000C8A" w:rsidRDefault="004058DC" w:rsidP="004058DC">
      <w:pPr>
        <w:rPr>
          <w:rFonts w:cstheme="minorHAnsi"/>
          <w:sz w:val="28"/>
          <w:szCs w:val="28"/>
          <w:lang w:val="ca-ES"/>
        </w:rPr>
      </w:pPr>
      <w:r w:rsidRPr="00000C8A">
        <w:rPr>
          <w:rFonts w:cstheme="minorHAnsi"/>
          <w:sz w:val="28"/>
          <w:szCs w:val="28"/>
          <w:lang w:val="ca-ES"/>
        </w:rPr>
        <w:t>La seu social es troba a:</w:t>
      </w:r>
    </w:p>
    <w:p w:rsidR="004058DC" w:rsidRPr="00000C8A" w:rsidRDefault="004058DC" w:rsidP="003743BB">
      <w:pPr>
        <w:pStyle w:val="Prrafodelista"/>
        <w:numPr>
          <w:ilvl w:val="0"/>
          <w:numId w:val="17"/>
        </w:numPr>
        <w:rPr>
          <w:rFonts w:cstheme="minorHAnsi"/>
          <w:sz w:val="28"/>
          <w:szCs w:val="28"/>
          <w:lang w:val="ca-ES"/>
        </w:rPr>
      </w:pPr>
      <w:r w:rsidRPr="00000C8A">
        <w:rPr>
          <w:rFonts w:cstheme="minorHAnsi"/>
          <w:sz w:val="28"/>
          <w:szCs w:val="28"/>
          <w:lang w:val="ca-ES"/>
        </w:rPr>
        <w:t xml:space="preserve">Adreça: C/ Mas Les Vinyes, s/n </w:t>
      </w:r>
    </w:p>
    <w:p w:rsidR="004058DC" w:rsidRPr="00000C8A" w:rsidRDefault="004058DC" w:rsidP="003743BB">
      <w:pPr>
        <w:pStyle w:val="Prrafodelista"/>
        <w:numPr>
          <w:ilvl w:val="0"/>
          <w:numId w:val="16"/>
        </w:numPr>
        <w:rPr>
          <w:rFonts w:cstheme="minorHAnsi"/>
          <w:sz w:val="28"/>
          <w:szCs w:val="28"/>
          <w:lang w:val="ca-ES"/>
        </w:rPr>
      </w:pPr>
      <w:r w:rsidRPr="00000C8A">
        <w:rPr>
          <w:rFonts w:cstheme="minorHAnsi"/>
          <w:sz w:val="28"/>
          <w:szCs w:val="28"/>
          <w:lang w:val="ca-ES"/>
        </w:rPr>
        <w:t xml:space="preserve">Població: 17746 Cabanelles (Girona) </w:t>
      </w:r>
    </w:p>
    <w:p w:rsidR="00F33351" w:rsidRPr="00000C8A" w:rsidRDefault="00F33351" w:rsidP="00F33351">
      <w:pPr>
        <w:pStyle w:val="Prrafodelista"/>
        <w:rPr>
          <w:rFonts w:cstheme="minorHAnsi"/>
          <w:sz w:val="28"/>
          <w:szCs w:val="28"/>
          <w:lang w:val="ca-ES"/>
        </w:rPr>
      </w:pPr>
    </w:p>
    <w:p w:rsidR="00F33351" w:rsidRPr="00000C8A" w:rsidRDefault="00F33351" w:rsidP="00F33351">
      <w:pPr>
        <w:pStyle w:val="Prrafodelista"/>
        <w:rPr>
          <w:rFonts w:cstheme="minorHAnsi"/>
          <w:sz w:val="28"/>
          <w:szCs w:val="28"/>
          <w:lang w:val="ca-ES"/>
        </w:rPr>
      </w:pPr>
    </w:p>
    <w:p w:rsidR="00F33351" w:rsidRPr="00000C8A" w:rsidRDefault="004058DC" w:rsidP="003743BB">
      <w:pPr>
        <w:pStyle w:val="Prrafodelista"/>
        <w:numPr>
          <w:ilvl w:val="0"/>
          <w:numId w:val="11"/>
        </w:numPr>
        <w:rPr>
          <w:rFonts w:cstheme="minorHAnsi"/>
          <w:b/>
          <w:sz w:val="28"/>
          <w:szCs w:val="28"/>
          <w:lang w:val="ca-ES"/>
        </w:rPr>
      </w:pPr>
      <w:r w:rsidRPr="00000C8A">
        <w:rPr>
          <w:rFonts w:cstheme="minorHAnsi"/>
          <w:b/>
          <w:sz w:val="28"/>
          <w:szCs w:val="28"/>
          <w:lang w:val="ca-ES"/>
        </w:rPr>
        <w:t>Missió i Propòsit Fundacional</w:t>
      </w:r>
    </w:p>
    <w:p w:rsidR="004058DC" w:rsidRPr="00000C8A" w:rsidRDefault="004058DC" w:rsidP="004058DC">
      <w:pPr>
        <w:rPr>
          <w:rFonts w:cstheme="minorHAnsi"/>
          <w:sz w:val="28"/>
          <w:szCs w:val="28"/>
          <w:lang w:val="ca-ES"/>
        </w:rPr>
      </w:pPr>
      <w:r w:rsidRPr="00000C8A">
        <w:rPr>
          <w:rFonts w:cstheme="minorHAnsi"/>
          <w:sz w:val="28"/>
          <w:szCs w:val="28"/>
          <w:lang w:val="ca-ES"/>
        </w:rPr>
        <w:t>La Fundació té com a finalitat principal la promoció de la vida i el treball en harmonia amb la naturalesa en l'entorn rural, apostant pel desenvolupament sostenible i regeneratiu. L'objectiu és consolidar un model d'economia rural que potenciï la biodiversitat i la vida social, en col·laboració amb centres educatius i acadèmics d'àmbit nacional i internacional.</w:t>
      </w:r>
    </w:p>
    <w:p w:rsidR="004058DC" w:rsidRPr="00000C8A" w:rsidRDefault="00F33351" w:rsidP="003743BB">
      <w:pPr>
        <w:pStyle w:val="Prrafodelista"/>
        <w:numPr>
          <w:ilvl w:val="0"/>
          <w:numId w:val="11"/>
        </w:numPr>
        <w:rPr>
          <w:rFonts w:cstheme="minorHAnsi"/>
          <w:b/>
          <w:sz w:val="28"/>
          <w:szCs w:val="28"/>
          <w:lang w:val="ca-ES"/>
        </w:rPr>
      </w:pPr>
      <w:r w:rsidRPr="00000C8A">
        <w:rPr>
          <w:rFonts w:cstheme="minorHAnsi"/>
          <w:b/>
          <w:sz w:val="28"/>
          <w:szCs w:val="28"/>
          <w:lang w:val="ca-ES"/>
        </w:rPr>
        <w:t>Resum de l’activitat econòmica</w:t>
      </w:r>
    </w:p>
    <w:p w:rsidR="004058DC" w:rsidRPr="00000C8A" w:rsidRDefault="004058DC" w:rsidP="004058DC">
      <w:pPr>
        <w:rPr>
          <w:rFonts w:cstheme="minorHAnsi"/>
          <w:sz w:val="28"/>
          <w:szCs w:val="28"/>
          <w:lang w:val="ca-ES"/>
        </w:rPr>
      </w:pPr>
      <w:r w:rsidRPr="00000C8A">
        <w:rPr>
          <w:rFonts w:cstheme="minorHAnsi"/>
          <w:sz w:val="28"/>
          <w:szCs w:val="28"/>
          <w:lang w:val="ca-ES"/>
        </w:rPr>
        <w:t>Durant l'exercici 2024, la Fundació ha centrat els seus esforços en:</w:t>
      </w:r>
    </w:p>
    <w:p w:rsidR="004058DC" w:rsidRPr="00000C8A" w:rsidRDefault="004058DC" w:rsidP="003743BB">
      <w:pPr>
        <w:pStyle w:val="Prrafodelista"/>
        <w:numPr>
          <w:ilvl w:val="0"/>
          <w:numId w:val="16"/>
        </w:numPr>
        <w:rPr>
          <w:rFonts w:cstheme="minorHAnsi"/>
          <w:sz w:val="28"/>
          <w:szCs w:val="28"/>
          <w:lang w:val="ca-ES"/>
        </w:rPr>
      </w:pPr>
      <w:r w:rsidRPr="00000C8A">
        <w:rPr>
          <w:rFonts w:cstheme="minorHAnsi"/>
          <w:sz w:val="28"/>
          <w:szCs w:val="28"/>
          <w:lang w:val="ca-ES"/>
        </w:rPr>
        <w:t>PROMACC: Desenvolupament del projecte forestal de mitigació i adaptació al canvi climàtic de la Vall de Muga.</w:t>
      </w:r>
    </w:p>
    <w:p w:rsidR="004058DC" w:rsidRPr="00000C8A" w:rsidRDefault="004058DC" w:rsidP="003743BB">
      <w:pPr>
        <w:pStyle w:val="Prrafodelista"/>
        <w:numPr>
          <w:ilvl w:val="0"/>
          <w:numId w:val="16"/>
        </w:numPr>
        <w:rPr>
          <w:rFonts w:cstheme="minorHAnsi"/>
          <w:sz w:val="28"/>
          <w:szCs w:val="28"/>
          <w:lang w:val="ca-ES"/>
        </w:rPr>
      </w:pPr>
      <w:r w:rsidRPr="00000C8A">
        <w:rPr>
          <w:rFonts w:cstheme="minorHAnsi"/>
          <w:sz w:val="28"/>
          <w:szCs w:val="28"/>
          <w:lang w:val="ca-ES"/>
        </w:rPr>
        <w:t>Finançament Públic: Concessió de subvencions de la Fundación Biodiversidad (CustForest) i de la Generalitat de Catalunya per a</w:t>
      </w:r>
      <w:r w:rsidR="00F33351" w:rsidRPr="00000C8A">
        <w:rPr>
          <w:rFonts w:cstheme="minorHAnsi"/>
          <w:sz w:val="28"/>
          <w:szCs w:val="28"/>
          <w:lang w:val="ca-ES"/>
        </w:rPr>
        <w:t>l projecte d'Espais Naturals Protegits</w:t>
      </w:r>
    </w:p>
    <w:p w:rsidR="00F33351" w:rsidRPr="00000C8A" w:rsidRDefault="004058DC" w:rsidP="003743BB">
      <w:pPr>
        <w:pStyle w:val="Prrafodelista"/>
        <w:numPr>
          <w:ilvl w:val="0"/>
          <w:numId w:val="16"/>
        </w:numPr>
        <w:rPr>
          <w:rFonts w:cstheme="minorHAnsi"/>
          <w:sz w:val="28"/>
          <w:szCs w:val="28"/>
          <w:lang w:val="ca-ES"/>
        </w:rPr>
      </w:pPr>
      <w:r w:rsidRPr="00000C8A">
        <w:rPr>
          <w:rFonts w:cstheme="minorHAnsi"/>
          <w:sz w:val="28"/>
          <w:szCs w:val="28"/>
          <w:lang w:val="ca-ES"/>
        </w:rPr>
        <w:t>Aliances Estratègiques: Formalització de convenis amb la Universitat de Girona (UdG), el Consorci Salines-Bassegoda i l'Associació de Propiet</w:t>
      </w:r>
      <w:r w:rsidR="00F33351" w:rsidRPr="00000C8A">
        <w:rPr>
          <w:rFonts w:cstheme="minorHAnsi"/>
          <w:sz w:val="28"/>
          <w:szCs w:val="28"/>
          <w:lang w:val="ca-ES"/>
        </w:rPr>
        <w:t>aris Forestals de l'Alt Empordà (APFAE)</w:t>
      </w:r>
    </w:p>
    <w:p w:rsidR="00F33351" w:rsidRPr="00000C8A" w:rsidRDefault="00F33351" w:rsidP="00F33351">
      <w:pPr>
        <w:pStyle w:val="Prrafodelista"/>
        <w:rPr>
          <w:rFonts w:cstheme="minorHAnsi"/>
          <w:sz w:val="28"/>
          <w:szCs w:val="28"/>
          <w:lang w:val="ca-ES"/>
        </w:rPr>
      </w:pPr>
    </w:p>
    <w:p w:rsidR="00F33351" w:rsidRPr="00000C8A" w:rsidRDefault="00F33351" w:rsidP="00F33351">
      <w:pPr>
        <w:pStyle w:val="Prrafodelista"/>
        <w:rPr>
          <w:rFonts w:cstheme="minorHAnsi"/>
          <w:sz w:val="28"/>
          <w:szCs w:val="28"/>
          <w:lang w:val="ca-ES"/>
        </w:rPr>
      </w:pPr>
    </w:p>
    <w:p w:rsidR="00F33351" w:rsidRPr="00000C8A" w:rsidRDefault="00F33351" w:rsidP="00F33351">
      <w:pPr>
        <w:pStyle w:val="Prrafodelista"/>
        <w:rPr>
          <w:rFonts w:cstheme="minorHAnsi"/>
          <w:sz w:val="28"/>
          <w:szCs w:val="28"/>
          <w:lang w:val="ca-ES"/>
        </w:rPr>
      </w:pPr>
    </w:p>
    <w:p w:rsidR="00F33351" w:rsidRPr="00000C8A" w:rsidRDefault="00F33351" w:rsidP="003743BB">
      <w:pPr>
        <w:pStyle w:val="Prrafodelista"/>
        <w:numPr>
          <w:ilvl w:val="0"/>
          <w:numId w:val="11"/>
        </w:numPr>
        <w:rPr>
          <w:rFonts w:cstheme="minorHAnsi"/>
          <w:b/>
          <w:sz w:val="28"/>
          <w:szCs w:val="28"/>
          <w:lang w:val="ca-ES"/>
        </w:rPr>
      </w:pPr>
      <w:r w:rsidRPr="00000C8A">
        <w:rPr>
          <w:rFonts w:cstheme="minorHAnsi"/>
          <w:b/>
          <w:sz w:val="28"/>
          <w:szCs w:val="28"/>
          <w:lang w:val="ca-ES"/>
        </w:rPr>
        <w:lastRenderedPageBreak/>
        <w:t xml:space="preserve"> Indicadors Econòmics Destacats</w:t>
      </w:r>
    </w:p>
    <w:p w:rsidR="004058DC" w:rsidRPr="00000C8A" w:rsidRDefault="004058DC" w:rsidP="004058DC">
      <w:pPr>
        <w:rPr>
          <w:rFonts w:cstheme="minorHAnsi"/>
          <w:sz w:val="28"/>
          <w:szCs w:val="28"/>
          <w:lang w:val="ca-ES"/>
        </w:rPr>
      </w:pPr>
      <w:r w:rsidRPr="00000C8A">
        <w:rPr>
          <w:rFonts w:cstheme="minorHAnsi"/>
          <w:sz w:val="28"/>
          <w:szCs w:val="28"/>
          <w:lang w:val="ca-ES"/>
        </w:rPr>
        <w:t>L'activitat econòmica de l'exercici es resumeix en les següents magnituds:</w:t>
      </w:r>
    </w:p>
    <w:p w:rsidR="004058DC" w:rsidRPr="00000C8A" w:rsidRDefault="004058DC" w:rsidP="003743BB">
      <w:pPr>
        <w:pStyle w:val="Prrafodelista"/>
        <w:numPr>
          <w:ilvl w:val="0"/>
          <w:numId w:val="25"/>
        </w:numPr>
        <w:rPr>
          <w:rFonts w:cstheme="minorHAnsi"/>
          <w:b/>
          <w:sz w:val="28"/>
          <w:szCs w:val="28"/>
          <w:lang w:val="ca-ES"/>
        </w:rPr>
      </w:pPr>
      <w:r w:rsidRPr="00000C8A">
        <w:rPr>
          <w:rFonts w:cstheme="minorHAnsi"/>
          <w:b/>
          <w:sz w:val="28"/>
          <w:szCs w:val="28"/>
          <w:lang w:val="ca-ES"/>
        </w:rPr>
        <w:t>Resultat de l'Exercici</w:t>
      </w:r>
    </w:p>
    <w:p w:rsidR="004058DC" w:rsidRPr="00000C8A" w:rsidRDefault="004058DC" w:rsidP="004058DC">
      <w:pPr>
        <w:rPr>
          <w:rFonts w:cstheme="minorHAnsi"/>
          <w:sz w:val="28"/>
          <w:szCs w:val="28"/>
          <w:lang w:val="ca-ES"/>
        </w:rPr>
      </w:pPr>
      <w:r w:rsidRPr="00000C8A">
        <w:rPr>
          <w:rFonts w:cstheme="minorHAnsi"/>
          <w:sz w:val="28"/>
          <w:szCs w:val="28"/>
          <w:lang w:val="ca-ES"/>
        </w:rPr>
        <w:t>L'exercici 2024 s'ha tancat amb un excedent de -110.494,47 €.</w:t>
      </w:r>
    </w:p>
    <w:p w:rsidR="00000C8A" w:rsidRDefault="004058DC" w:rsidP="003743BB">
      <w:pPr>
        <w:pStyle w:val="Prrafodelista"/>
        <w:numPr>
          <w:ilvl w:val="0"/>
          <w:numId w:val="25"/>
        </w:numPr>
        <w:rPr>
          <w:rFonts w:cstheme="minorHAnsi"/>
          <w:b/>
          <w:sz w:val="28"/>
          <w:szCs w:val="28"/>
          <w:lang w:val="ca-ES"/>
        </w:rPr>
      </w:pPr>
      <w:r w:rsidRPr="00000C8A">
        <w:rPr>
          <w:rFonts w:cstheme="minorHAnsi"/>
          <w:b/>
          <w:sz w:val="28"/>
          <w:szCs w:val="28"/>
          <w:lang w:val="ca-ES"/>
        </w:rPr>
        <w:t>Estructura d'Ingressos i Despeses</w:t>
      </w:r>
    </w:p>
    <w:p w:rsidR="00000C8A" w:rsidRPr="00000C8A" w:rsidRDefault="00000C8A" w:rsidP="00000C8A">
      <w:pPr>
        <w:pStyle w:val="Prrafodelista"/>
        <w:rPr>
          <w:rFonts w:cstheme="minorHAnsi"/>
          <w:b/>
          <w:sz w:val="28"/>
          <w:szCs w:val="28"/>
          <w:lang w:val="ca-ES"/>
        </w:rPr>
      </w:pPr>
    </w:p>
    <w:tbl>
      <w:tblPr>
        <w:tblW w:w="8936" w:type="dxa"/>
        <w:tblCellSpacing w:w="15" w:type="dxa"/>
        <w:tblCellMar>
          <w:left w:w="0" w:type="dxa"/>
          <w:right w:w="0" w:type="dxa"/>
        </w:tblCellMar>
        <w:tblLook w:val="04A0" w:firstRow="1" w:lastRow="0" w:firstColumn="1" w:lastColumn="0" w:noHBand="0" w:noVBand="1"/>
      </w:tblPr>
      <w:tblGrid>
        <w:gridCol w:w="6623"/>
        <w:gridCol w:w="2313"/>
      </w:tblGrid>
      <w:tr w:rsidR="00000C8A" w:rsidRPr="00000C8A" w:rsidTr="00000C8A">
        <w:trPr>
          <w:trHeight w:val="268"/>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b/>
                <w:bCs/>
                <w:color w:val="1F1F1F"/>
                <w:sz w:val="28"/>
                <w:szCs w:val="28"/>
                <w:bdr w:val="none" w:sz="0" w:space="0" w:color="auto" w:frame="1"/>
                <w:lang w:val="ca-ES" w:eastAsia="es-ES"/>
              </w:rPr>
              <w:t>Concepte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b/>
                <w:bCs/>
                <w:color w:val="1F1F1F"/>
                <w:sz w:val="28"/>
                <w:szCs w:val="28"/>
                <w:bdr w:val="none" w:sz="0" w:space="0" w:color="auto" w:frame="1"/>
                <w:lang w:val="ca-ES" w:eastAsia="es-ES"/>
              </w:rPr>
              <w:t>Import 2024</w:t>
            </w:r>
          </w:p>
        </w:tc>
      </w:tr>
      <w:tr w:rsidR="00000C8A" w:rsidRPr="00000C8A" w:rsidTr="00000C8A">
        <w:trPr>
          <w:trHeight w:val="283"/>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b/>
                <w:bCs/>
                <w:color w:val="1F1F1F"/>
                <w:sz w:val="28"/>
                <w:szCs w:val="28"/>
                <w:bdr w:val="none" w:sz="0" w:space="0" w:color="auto" w:frame="1"/>
                <w:lang w:val="ca-ES" w:eastAsia="es-ES"/>
              </w:rPr>
              <w:t>Ingressos totals d'activitat</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b/>
                <w:bCs/>
                <w:color w:val="1F1F1F"/>
                <w:sz w:val="28"/>
                <w:szCs w:val="28"/>
                <w:bdr w:val="none" w:sz="0" w:space="0" w:color="auto" w:frame="1"/>
                <w:lang w:val="ca-ES" w:eastAsia="es-ES"/>
              </w:rPr>
              <w:t>612.030,37 €</w:t>
            </w:r>
          </w:p>
        </w:tc>
      </w:tr>
      <w:tr w:rsidR="00000C8A" w:rsidRPr="00000C8A" w:rsidTr="00000C8A">
        <w:trPr>
          <w:trHeight w:val="268"/>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Donacions i altres ingressos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430.988,25 €</w:t>
            </w:r>
          </w:p>
        </w:tc>
      </w:tr>
      <w:tr w:rsidR="00000C8A" w:rsidRPr="00000C8A" w:rsidTr="00000C8A">
        <w:trPr>
          <w:trHeight w:val="283"/>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Subvencions traspassades al resultat</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161.401,79 €</w:t>
            </w:r>
          </w:p>
        </w:tc>
      </w:tr>
      <w:tr w:rsidR="00000C8A" w:rsidRPr="00000C8A" w:rsidTr="00000C8A">
        <w:trPr>
          <w:trHeight w:val="268"/>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Prestació de serveis i extraordinaris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19.640,33 €</w:t>
            </w:r>
          </w:p>
        </w:tc>
      </w:tr>
      <w:tr w:rsidR="00000C8A" w:rsidRPr="00000C8A" w:rsidTr="00000C8A">
        <w:trPr>
          <w:trHeight w:val="268"/>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b/>
                <w:bCs/>
                <w:color w:val="1F1F1F"/>
                <w:sz w:val="28"/>
                <w:szCs w:val="28"/>
                <w:bdr w:val="none" w:sz="0" w:space="0" w:color="auto" w:frame="1"/>
                <w:lang w:val="ca-ES" w:eastAsia="es-ES"/>
              </w:rPr>
              <w:t>Despeses totals d'activitat</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b/>
                <w:bCs/>
                <w:color w:val="1F1F1F"/>
                <w:sz w:val="28"/>
                <w:szCs w:val="28"/>
                <w:bdr w:val="none" w:sz="0" w:space="0" w:color="auto" w:frame="1"/>
                <w:lang w:val="ca-ES" w:eastAsia="es-ES"/>
              </w:rPr>
              <w:t>722.524,84 €</w:t>
            </w:r>
          </w:p>
        </w:tc>
      </w:tr>
      <w:tr w:rsidR="00000C8A" w:rsidRPr="00000C8A" w:rsidTr="00000C8A">
        <w:trPr>
          <w:trHeight w:val="283"/>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Serveis exteriors, tributs i compres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513.717,83 €</w:t>
            </w:r>
          </w:p>
        </w:tc>
      </w:tr>
      <w:tr w:rsidR="00000C8A" w:rsidRPr="00000C8A" w:rsidTr="00000C8A">
        <w:trPr>
          <w:trHeight w:val="268"/>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Despeses de personal</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205.109,15 €</w:t>
            </w:r>
          </w:p>
        </w:tc>
      </w:tr>
      <w:tr w:rsidR="00000C8A" w:rsidRPr="00000C8A" w:rsidTr="00000C8A">
        <w:trPr>
          <w:trHeight w:val="283"/>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000C8A" w:rsidRPr="00000C8A" w:rsidRDefault="00000C8A" w:rsidP="00000C8A">
            <w:pPr>
              <w:spacing w:before="100" w:beforeAutospacing="1" w:after="0" w:afterAutospacing="1"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Amortitzacions i despeses financeres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000C8A" w:rsidRPr="00000C8A" w:rsidRDefault="00000C8A" w:rsidP="00000C8A">
            <w:pPr>
              <w:spacing w:after="0" w:line="240" w:lineRule="auto"/>
              <w:jc w:val="center"/>
              <w:rPr>
                <w:rFonts w:eastAsia="Times New Roman" w:cs="Times New Roman"/>
                <w:color w:val="1F1F1F"/>
                <w:sz w:val="28"/>
                <w:szCs w:val="28"/>
                <w:lang w:val="ca-ES" w:eastAsia="es-ES"/>
              </w:rPr>
            </w:pPr>
            <w:r w:rsidRPr="00000C8A">
              <w:rPr>
                <w:rFonts w:eastAsia="Times New Roman" w:cs="Times New Roman"/>
                <w:color w:val="1F1F1F"/>
                <w:sz w:val="28"/>
                <w:szCs w:val="28"/>
                <w:bdr w:val="none" w:sz="0" w:space="0" w:color="auto" w:frame="1"/>
                <w:lang w:val="ca-ES" w:eastAsia="es-ES"/>
              </w:rPr>
              <w:t>3.697,86 €</w:t>
            </w:r>
          </w:p>
        </w:tc>
      </w:tr>
    </w:tbl>
    <w:p w:rsidR="00000C8A" w:rsidRPr="00000C8A" w:rsidRDefault="00000C8A" w:rsidP="004058DC">
      <w:pPr>
        <w:rPr>
          <w:rFonts w:cstheme="minorHAnsi"/>
          <w:sz w:val="28"/>
          <w:szCs w:val="28"/>
          <w:lang w:val="ca-ES"/>
        </w:rPr>
      </w:pPr>
    </w:p>
    <w:p w:rsidR="004058DC" w:rsidRDefault="004058DC" w:rsidP="003743BB">
      <w:pPr>
        <w:pStyle w:val="Prrafodelista"/>
        <w:numPr>
          <w:ilvl w:val="0"/>
          <w:numId w:val="25"/>
        </w:numPr>
        <w:rPr>
          <w:rFonts w:cstheme="minorHAnsi"/>
          <w:b/>
          <w:sz w:val="28"/>
          <w:szCs w:val="28"/>
          <w:lang w:val="ca-ES"/>
        </w:rPr>
      </w:pPr>
      <w:r w:rsidRPr="00000C8A">
        <w:rPr>
          <w:rFonts w:cstheme="minorHAnsi"/>
          <w:b/>
          <w:sz w:val="28"/>
          <w:szCs w:val="28"/>
          <w:lang w:val="ca-ES"/>
        </w:rPr>
        <w:t>Situació Patrimonial</w:t>
      </w:r>
    </w:p>
    <w:p w:rsidR="00000C8A" w:rsidRPr="00000C8A" w:rsidRDefault="00000C8A" w:rsidP="00000C8A">
      <w:pPr>
        <w:pStyle w:val="Prrafodelista"/>
        <w:rPr>
          <w:rFonts w:cstheme="minorHAnsi"/>
          <w:b/>
          <w:sz w:val="28"/>
          <w:szCs w:val="28"/>
          <w:lang w:val="ca-ES"/>
        </w:rPr>
      </w:pPr>
    </w:p>
    <w:p w:rsidR="004058DC" w:rsidRPr="00000C8A" w:rsidRDefault="004058DC" w:rsidP="003743BB">
      <w:pPr>
        <w:pStyle w:val="Prrafodelista"/>
        <w:numPr>
          <w:ilvl w:val="0"/>
          <w:numId w:val="26"/>
        </w:numPr>
        <w:rPr>
          <w:rFonts w:cstheme="minorHAnsi"/>
          <w:sz w:val="28"/>
          <w:szCs w:val="28"/>
          <w:lang w:val="ca-ES"/>
        </w:rPr>
      </w:pPr>
      <w:r w:rsidRPr="00000C8A">
        <w:rPr>
          <w:rFonts w:cstheme="minorHAnsi"/>
          <w:sz w:val="28"/>
          <w:szCs w:val="28"/>
          <w:lang w:val="ca-ES"/>
        </w:rPr>
        <w:t>Fons Propis: L'entitat compta amb un patrimoni net de 236.126,62 € al tancament de l'any.</w:t>
      </w:r>
    </w:p>
    <w:p w:rsidR="004058DC" w:rsidRPr="00000C8A" w:rsidRDefault="004058DC" w:rsidP="003743BB">
      <w:pPr>
        <w:pStyle w:val="Prrafodelista"/>
        <w:numPr>
          <w:ilvl w:val="0"/>
          <w:numId w:val="26"/>
        </w:numPr>
        <w:rPr>
          <w:rFonts w:cstheme="minorHAnsi"/>
          <w:sz w:val="28"/>
          <w:szCs w:val="28"/>
          <w:lang w:val="ca-ES"/>
        </w:rPr>
      </w:pPr>
      <w:r w:rsidRPr="00000C8A">
        <w:rPr>
          <w:rFonts w:cstheme="minorHAnsi"/>
          <w:sz w:val="28"/>
          <w:szCs w:val="28"/>
          <w:lang w:val="ca-ES"/>
        </w:rPr>
        <w:t>Inversions: S'han realitzat entrades en immobilitzat material per valor de 31.886,10 € per al desenvolupament de les activitats.</w:t>
      </w:r>
    </w:p>
    <w:p w:rsidR="004058DC" w:rsidRDefault="004058DC" w:rsidP="003743BB">
      <w:pPr>
        <w:pStyle w:val="Prrafodelista"/>
        <w:numPr>
          <w:ilvl w:val="0"/>
          <w:numId w:val="11"/>
        </w:numPr>
        <w:rPr>
          <w:rFonts w:cstheme="minorHAnsi"/>
          <w:b/>
          <w:sz w:val="28"/>
          <w:szCs w:val="28"/>
          <w:lang w:val="ca-ES"/>
        </w:rPr>
      </w:pPr>
      <w:r w:rsidRPr="00000C8A">
        <w:rPr>
          <w:rFonts w:cstheme="minorHAnsi"/>
          <w:b/>
          <w:sz w:val="28"/>
          <w:szCs w:val="28"/>
          <w:lang w:val="ca-ES"/>
        </w:rPr>
        <w:lastRenderedPageBreak/>
        <w:t xml:space="preserve"> Governança i Equip Humà</w:t>
      </w:r>
    </w:p>
    <w:p w:rsidR="00000C8A" w:rsidRPr="00000C8A" w:rsidRDefault="00000C8A" w:rsidP="00000C8A">
      <w:pPr>
        <w:pStyle w:val="Prrafodelista"/>
        <w:rPr>
          <w:rFonts w:cstheme="minorHAnsi"/>
          <w:b/>
          <w:sz w:val="28"/>
          <w:szCs w:val="28"/>
          <w:lang w:val="ca-ES"/>
        </w:rPr>
      </w:pPr>
    </w:p>
    <w:p w:rsidR="004058DC" w:rsidRPr="00000C8A" w:rsidRDefault="004058DC" w:rsidP="003743BB">
      <w:pPr>
        <w:pStyle w:val="Prrafodelista"/>
        <w:numPr>
          <w:ilvl w:val="0"/>
          <w:numId w:val="27"/>
        </w:numPr>
        <w:rPr>
          <w:rFonts w:cstheme="minorHAnsi"/>
          <w:sz w:val="28"/>
          <w:szCs w:val="28"/>
          <w:lang w:val="ca-ES"/>
        </w:rPr>
      </w:pPr>
      <w:r w:rsidRPr="00000C8A">
        <w:rPr>
          <w:rFonts w:cstheme="minorHAnsi"/>
          <w:sz w:val="28"/>
          <w:szCs w:val="28"/>
          <w:lang w:val="ca-ES"/>
        </w:rPr>
        <w:t>Patronat: En compliment dels principis d'ètica i sostenibilitat, els membres del Patronat no han rebut cap mena de retribució pel seu càrrec.</w:t>
      </w:r>
    </w:p>
    <w:p w:rsidR="004058DC" w:rsidRPr="00000C8A" w:rsidRDefault="004058DC" w:rsidP="003743BB">
      <w:pPr>
        <w:pStyle w:val="Prrafodelista"/>
        <w:numPr>
          <w:ilvl w:val="0"/>
          <w:numId w:val="27"/>
        </w:numPr>
        <w:rPr>
          <w:rFonts w:cstheme="minorHAnsi"/>
          <w:sz w:val="28"/>
          <w:szCs w:val="28"/>
          <w:lang w:val="ca-ES"/>
        </w:rPr>
      </w:pPr>
      <w:r w:rsidRPr="00000C8A">
        <w:rPr>
          <w:rFonts w:cstheme="minorHAnsi"/>
          <w:sz w:val="28"/>
          <w:szCs w:val="28"/>
          <w:lang w:val="ca-ES"/>
        </w:rPr>
        <w:t>Equip Professional: La plantilla mitjana durant el 2024 ha estat de 5 persones (3 homes i 2 dones), totes amb contractació fixa.</w:t>
      </w:r>
    </w:p>
    <w:p w:rsidR="004058DC" w:rsidRPr="00000C8A" w:rsidRDefault="004058DC" w:rsidP="003743BB">
      <w:pPr>
        <w:pStyle w:val="Prrafodelista"/>
        <w:numPr>
          <w:ilvl w:val="0"/>
          <w:numId w:val="27"/>
        </w:numPr>
        <w:rPr>
          <w:rFonts w:cstheme="minorHAnsi"/>
          <w:sz w:val="28"/>
          <w:szCs w:val="28"/>
          <w:lang w:val="ca-ES"/>
        </w:rPr>
      </w:pPr>
      <w:r w:rsidRPr="00000C8A">
        <w:rPr>
          <w:rFonts w:cstheme="minorHAnsi"/>
          <w:sz w:val="28"/>
          <w:szCs w:val="28"/>
          <w:lang w:val="ca-ES"/>
        </w:rPr>
        <w:t>Compromís Social: El 100% de les rendes obtingudes per la Fundació es destinen directament al compliment de les finalitats d'interès general.</w:t>
      </w:r>
    </w:p>
    <w:p w:rsidR="003342F1" w:rsidRDefault="003342F1"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Default="003743BB" w:rsidP="004058DC">
      <w:pPr>
        <w:rPr>
          <w:rFonts w:cstheme="minorHAnsi"/>
          <w:sz w:val="28"/>
          <w:szCs w:val="28"/>
          <w:lang w:val="ca-ES"/>
        </w:rPr>
      </w:pPr>
    </w:p>
    <w:p w:rsidR="003743BB" w:rsidRPr="00000C8A" w:rsidRDefault="003743BB" w:rsidP="004058DC">
      <w:pPr>
        <w:rPr>
          <w:rFonts w:cstheme="minorHAnsi"/>
          <w:sz w:val="28"/>
          <w:szCs w:val="28"/>
          <w:lang w:val="ca-ES"/>
        </w:rPr>
      </w:pPr>
      <w:bookmarkStart w:id="0" w:name="_GoBack"/>
      <w:bookmarkEnd w:id="0"/>
      <w:r>
        <w:rPr>
          <w:rFonts w:cstheme="minorHAnsi"/>
          <w:noProof/>
          <w:sz w:val="28"/>
          <w:szCs w:val="28"/>
          <w:lang w:eastAsia="es-ES"/>
        </w:rPr>
        <w:lastRenderedPageBreak/>
        <w:drawing>
          <wp:anchor distT="0" distB="0" distL="114300" distR="114300" simplePos="0" relativeHeight="251703296" behindDoc="0" locked="0" layoutInCell="1" allowOverlap="1">
            <wp:simplePos x="0" y="0"/>
            <wp:positionH relativeFrom="margin">
              <wp:posOffset>4282440</wp:posOffset>
            </wp:positionH>
            <wp:positionV relativeFrom="margin">
              <wp:posOffset>8758555</wp:posOffset>
            </wp:positionV>
            <wp:extent cx="1793875" cy="5778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The Pioneers Foundati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3875" cy="577850"/>
                    </a:xfrm>
                    <a:prstGeom prst="rect">
                      <a:avLst/>
                    </a:prstGeom>
                  </pic:spPr>
                </pic:pic>
              </a:graphicData>
            </a:graphic>
            <wp14:sizeRelH relativeFrom="margin">
              <wp14:pctWidth>0</wp14:pctWidth>
            </wp14:sizeRelH>
            <wp14:sizeRelV relativeFrom="margin">
              <wp14:pctHeight>0</wp14:pctHeight>
            </wp14:sizeRelV>
          </wp:anchor>
        </w:drawing>
      </w:r>
      <w:r w:rsidRPr="003743BB">
        <w:rPr>
          <w:rFonts w:cstheme="minorHAnsi"/>
          <w:sz w:val="28"/>
          <w:szCs w:val="28"/>
        </w:rPr>
        <w:drawing>
          <wp:anchor distT="0" distB="0" distL="114300" distR="114300" simplePos="0" relativeHeight="251702272" behindDoc="0" locked="0" layoutInCell="1" allowOverlap="1">
            <wp:simplePos x="0" y="0"/>
            <wp:positionH relativeFrom="page">
              <wp:align>left</wp:align>
            </wp:positionH>
            <wp:positionV relativeFrom="margin">
              <wp:posOffset>-890270</wp:posOffset>
            </wp:positionV>
            <wp:extent cx="7896225" cy="4953000"/>
            <wp:effectExtent l="0" t="0" r="9525" b="0"/>
            <wp:wrapSquare wrapText="bothSides"/>
            <wp:docPr id="119" name="Google Shape;119;p21"/>
            <wp:cNvGraphicFramePr/>
            <a:graphic xmlns:a="http://schemas.openxmlformats.org/drawingml/2006/main">
              <a:graphicData uri="http://schemas.openxmlformats.org/drawingml/2006/picture">
                <pic:pic xmlns:pic="http://schemas.openxmlformats.org/drawingml/2006/picture">
                  <pic:nvPicPr>
                    <pic:cNvPr id="119" name="Google Shape;119;p21"/>
                    <pic:cNvPicPr preferRelativeResize="0"/>
                  </pic:nvPicPr>
                  <pic:blipFill rotWithShape="1">
                    <a:blip r:embed="rId39" cstate="print">
                      <a:alphaModFix/>
                      <a:extLst>
                        <a:ext uri="{28A0092B-C50C-407E-A947-70E740481C1C}">
                          <a14:useLocalDpi xmlns:a14="http://schemas.microsoft.com/office/drawing/2010/main" val="0"/>
                        </a:ext>
                      </a:extLst>
                    </a:blip>
                    <a:srcRect t="12837" b="12830"/>
                    <a:stretch/>
                  </pic:blipFill>
                  <pic:spPr>
                    <a:xfrm>
                      <a:off x="0" y="0"/>
                      <a:ext cx="7896225"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43BB" w:rsidRPr="00000C8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igtre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BD6"/>
    <w:multiLevelType w:val="hybridMultilevel"/>
    <w:tmpl w:val="E90AD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1E2A7B"/>
    <w:multiLevelType w:val="hybridMultilevel"/>
    <w:tmpl w:val="9410A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F81061"/>
    <w:multiLevelType w:val="hybridMultilevel"/>
    <w:tmpl w:val="A2BEE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D75EC0"/>
    <w:multiLevelType w:val="hybridMultilevel"/>
    <w:tmpl w:val="4C4462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06138E"/>
    <w:multiLevelType w:val="hybridMultilevel"/>
    <w:tmpl w:val="29703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300B8D"/>
    <w:multiLevelType w:val="hybridMultilevel"/>
    <w:tmpl w:val="592C7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620525E"/>
    <w:multiLevelType w:val="hybridMultilevel"/>
    <w:tmpl w:val="EA649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8A46598"/>
    <w:multiLevelType w:val="hybridMultilevel"/>
    <w:tmpl w:val="1DB867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AE613F"/>
    <w:multiLevelType w:val="hybridMultilevel"/>
    <w:tmpl w:val="E24E5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CA3332"/>
    <w:multiLevelType w:val="hybridMultilevel"/>
    <w:tmpl w:val="1C52C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865EB3"/>
    <w:multiLevelType w:val="hybridMultilevel"/>
    <w:tmpl w:val="9044E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EA86DE6"/>
    <w:multiLevelType w:val="hybridMultilevel"/>
    <w:tmpl w:val="B90A6B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1A776C"/>
    <w:multiLevelType w:val="hybridMultilevel"/>
    <w:tmpl w:val="5380F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840B46"/>
    <w:multiLevelType w:val="hybridMultilevel"/>
    <w:tmpl w:val="C866A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037B39"/>
    <w:multiLevelType w:val="hybridMultilevel"/>
    <w:tmpl w:val="370A0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0FD30FF"/>
    <w:multiLevelType w:val="hybridMultilevel"/>
    <w:tmpl w:val="509A9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4615DA2"/>
    <w:multiLevelType w:val="hybridMultilevel"/>
    <w:tmpl w:val="26B08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F751DE"/>
    <w:multiLevelType w:val="hybridMultilevel"/>
    <w:tmpl w:val="E8522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6475B0"/>
    <w:multiLevelType w:val="hybridMultilevel"/>
    <w:tmpl w:val="74A8B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E16B1E"/>
    <w:multiLevelType w:val="hybridMultilevel"/>
    <w:tmpl w:val="090C5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8444A9D"/>
    <w:multiLevelType w:val="hybridMultilevel"/>
    <w:tmpl w:val="AAD4212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682158"/>
    <w:multiLevelType w:val="hybridMultilevel"/>
    <w:tmpl w:val="572812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1C5549"/>
    <w:multiLevelType w:val="hybridMultilevel"/>
    <w:tmpl w:val="C7AEF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697A98"/>
    <w:multiLevelType w:val="hybridMultilevel"/>
    <w:tmpl w:val="1DBE4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32117E8"/>
    <w:multiLevelType w:val="hybridMultilevel"/>
    <w:tmpl w:val="9BA0A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F1C2073"/>
    <w:multiLevelType w:val="hybridMultilevel"/>
    <w:tmpl w:val="E522F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FB105D4"/>
    <w:multiLevelType w:val="multilevel"/>
    <w:tmpl w:val="56B4BB18"/>
    <w:lvl w:ilvl="0">
      <w:start w:val="1"/>
      <w:numFmt w:val="decimal"/>
      <w:lvlText w:val="%1."/>
      <w:lvlJc w:val="left"/>
      <w:pPr>
        <w:ind w:left="720" w:hanging="360"/>
      </w:pPr>
      <w:rPr>
        <w:rFonts w:hint="default"/>
      </w:rPr>
    </w:lvl>
    <w:lvl w:ilvl="1">
      <w:start w:val="7"/>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1"/>
  </w:num>
  <w:num w:numId="2">
    <w:abstractNumId w:val="15"/>
  </w:num>
  <w:num w:numId="3">
    <w:abstractNumId w:val="3"/>
  </w:num>
  <w:num w:numId="4">
    <w:abstractNumId w:val="16"/>
  </w:num>
  <w:num w:numId="5">
    <w:abstractNumId w:val="19"/>
  </w:num>
  <w:num w:numId="6">
    <w:abstractNumId w:val="8"/>
  </w:num>
  <w:num w:numId="7">
    <w:abstractNumId w:val="14"/>
  </w:num>
  <w:num w:numId="8">
    <w:abstractNumId w:val="17"/>
  </w:num>
  <w:num w:numId="9">
    <w:abstractNumId w:val="0"/>
  </w:num>
  <w:num w:numId="10">
    <w:abstractNumId w:val="10"/>
  </w:num>
  <w:num w:numId="11">
    <w:abstractNumId w:val="26"/>
  </w:num>
  <w:num w:numId="12">
    <w:abstractNumId w:val="24"/>
  </w:num>
  <w:num w:numId="13">
    <w:abstractNumId w:val="23"/>
  </w:num>
  <w:num w:numId="14">
    <w:abstractNumId w:val="21"/>
  </w:num>
  <w:num w:numId="15">
    <w:abstractNumId w:val="25"/>
  </w:num>
  <w:num w:numId="16">
    <w:abstractNumId w:val="22"/>
  </w:num>
  <w:num w:numId="17">
    <w:abstractNumId w:val="11"/>
  </w:num>
  <w:num w:numId="18">
    <w:abstractNumId w:val="18"/>
  </w:num>
  <w:num w:numId="19">
    <w:abstractNumId w:val="13"/>
  </w:num>
  <w:num w:numId="20">
    <w:abstractNumId w:val="6"/>
  </w:num>
  <w:num w:numId="21">
    <w:abstractNumId w:val="12"/>
  </w:num>
  <w:num w:numId="22">
    <w:abstractNumId w:val="4"/>
  </w:num>
  <w:num w:numId="23">
    <w:abstractNumId w:val="2"/>
  </w:num>
  <w:num w:numId="24">
    <w:abstractNumId w:val="5"/>
  </w:num>
  <w:num w:numId="25">
    <w:abstractNumId w:val="20"/>
  </w:num>
  <w:num w:numId="26">
    <w:abstractNumId w:val="9"/>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2F1"/>
    <w:rsid w:val="00000C8A"/>
    <w:rsid w:val="00032A3E"/>
    <w:rsid w:val="000C4CFF"/>
    <w:rsid w:val="003342F1"/>
    <w:rsid w:val="003743BB"/>
    <w:rsid w:val="003B3F0E"/>
    <w:rsid w:val="004058DC"/>
    <w:rsid w:val="00436CF8"/>
    <w:rsid w:val="00481418"/>
    <w:rsid w:val="005E73F2"/>
    <w:rsid w:val="00612CCE"/>
    <w:rsid w:val="006D4104"/>
    <w:rsid w:val="007E1A0D"/>
    <w:rsid w:val="00861907"/>
    <w:rsid w:val="00A71C5D"/>
    <w:rsid w:val="00AD2694"/>
    <w:rsid w:val="00B52A10"/>
    <w:rsid w:val="00B7506C"/>
    <w:rsid w:val="00BE5627"/>
    <w:rsid w:val="00DE4FDF"/>
    <w:rsid w:val="00DE5063"/>
    <w:rsid w:val="00E34B81"/>
    <w:rsid w:val="00F221CB"/>
    <w:rsid w:val="00F33351"/>
    <w:rsid w:val="00FD24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E7E58"/>
  <w15:chartTrackingRefBased/>
  <w15:docId w15:val="{83E48A9D-5B93-45BF-9054-C6324478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CCE"/>
  </w:style>
  <w:style w:type="paragraph" w:styleId="Ttulo1">
    <w:name w:val="heading 1"/>
    <w:basedOn w:val="Normal"/>
    <w:link w:val="Ttulo1Car"/>
    <w:uiPriority w:val="9"/>
    <w:qFormat/>
    <w:rsid w:val="003342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3342F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3342F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3342F1"/>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2F1"/>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3342F1"/>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3342F1"/>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3342F1"/>
    <w:rPr>
      <w:rFonts w:ascii="Times New Roman" w:eastAsia="Times New Roman" w:hAnsi="Times New Roman" w:cs="Times New Roman"/>
      <w:b/>
      <w:bCs/>
      <w:sz w:val="24"/>
      <w:szCs w:val="24"/>
      <w:lang w:eastAsia="es-ES"/>
    </w:rPr>
  </w:style>
  <w:style w:type="paragraph" w:styleId="NormalWeb">
    <w:name w:val="Normal (Web)"/>
    <w:basedOn w:val="Normal"/>
    <w:uiPriority w:val="99"/>
    <w:semiHidden/>
    <w:unhideWhenUsed/>
    <w:rsid w:val="003342F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342F1"/>
    <w:rPr>
      <w:b/>
      <w:bCs/>
    </w:rPr>
  </w:style>
  <w:style w:type="character" w:customStyle="1" w:styleId="citation-270">
    <w:name w:val="citation-270"/>
    <w:basedOn w:val="Fuentedeprrafopredeter"/>
    <w:rsid w:val="003342F1"/>
  </w:style>
  <w:style w:type="character" w:customStyle="1" w:styleId="citation-269">
    <w:name w:val="citation-269"/>
    <w:basedOn w:val="Fuentedeprrafopredeter"/>
    <w:rsid w:val="003342F1"/>
  </w:style>
  <w:style w:type="character" w:customStyle="1" w:styleId="citation-268">
    <w:name w:val="citation-268"/>
    <w:basedOn w:val="Fuentedeprrafopredeter"/>
    <w:rsid w:val="003342F1"/>
  </w:style>
  <w:style w:type="character" w:customStyle="1" w:styleId="citation-267">
    <w:name w:val="citation-267"/>
    <w:basedOn w:val="Fuentedeprrafopredeter"/>
    <w:rsid w:val="003342F1"/>
  </w:style>
  <w:style w:type="character" w:customStyle="1" w:styleId="citation-266">
    <w:name w:val="citation-266"/>
    <w:basedOn w:val="Fuentedeprrafopredeter"/>
    <w:rsid w:val="003342F1"/>
  </w:style>
  <w:style w:type="character" w:customStyle="1" w:styleId="citation-265">
    <w:name w:val="citation-265"/>
    <w:basedOn w:val="Fuentedeprrafopredeter"/>
    <w:rsid w:val="003342F1"/>
  </w:style>
  <w:style w:type="character" w:customStyle="1" w:styleId="citation-264">
    <w:name w:val="citation-264"/>
    <w:basedOn w:val="Fuentedeprrafopredeter"/>
    <w:rsid w:val="003342F1"/>
  </w:style>
  <w:style w:type="character" w:customStyle="1" w:styleId="citation-263">
    <w:name w:val="citation-263"/>
    <w:basedOn w:val="Fuentedeprrafopredeter"/>
    <w:rsid w:val="003342F1"/>
  </w:style>
  <w:style w:type="character" w:customStyle="1" w:styleId="citation-262">
    <w:name w:val="citation-262"/>
    <w:basedOn w:val="Fuentedeprrafopredeter"/>
    <w:rsid w:val="003342F1"/>
  </w:style>
  <w:style w:type="character" w:customStyle="1" w:styleId="citation-261">
    <w:name w:val="citation-261"/>
    <w:basedOn w:val="Fuentedeprrafopredeter"/>
    <w:rsid w:val="003342F1"/>
  </w:style>
  <w:style w:type="character" w:customStyle="1" w:styleId="citation-260">
    <w:name w:val="citation-260"/>
    <w:basedOn w:val="Fuentedeprrafopredeter"/>
    <w:rsid w:val="003342F1"/>
  </w:style>
  <w:style w:type="character" w:customStyle="1" w:styleId="citation-259">
    <w:name w:val="citation-259"/>
    <w:basedOn w:val="Fuentedeprrafopredeter"/>
    <w:rsid w:val="003342F1"/>
  </w:style>
  <w:style w:type="character" w:customStyle="1" w:styleId="citation-258">
    <w:name w:val="citation-258"/>
    <w:basedOn w:val="Fuentedeprrafopredeter"/>
    <w:rsid w:val="003342F1"/>
  </w:style>
  <w:style w:type="character" w:customStyle="1" w:styleId="citation-257">
    <w:name w:val="citation-257"/>
    <w:basedOn w:val="Fuentedeprrafopredeter"/>
    <w:rsid w:val="003342F1"/>
  </w:style>
  <w:style w:type="character" w:customStyle="1" w:styleId="citation-256">
    <w:name w:val="citation-256"/>
    <w:basedOn w:val="Fuentedeprrafopredeter"/>
    <w:rsid w:val="003342F1"/>
  </w:style>
  <w:style w:type="character" w:customStyle="1" w:styleId="citation-255">
    <w:name w:val="citation-255"/>
    <w:basedOn w:val="Fuentedeprrafopredeter"/>
    <w:rsid w:val="003342F1"/>
  </w:style>
  <w:style w:type="character" w:customStyle="1" w:styleId="citation-254">
    <w:name w:val="citation-254"/>
    <w:basedOn w:val="Fuentedeprrafopredeter"/>
    <w:rsid w:val="003342F1"/>
  </w:style>
  <w:style w:type="character" w:customStyle="1" w:styleId="citation-253">
    <w:name w:val="citation-253"/>
    <w:basedOn w:val="Fuentedeprrafopredeter"/>
    <w:rsid w:val="003342F1"/>
  </w:style>
  <w:style w:type="character" w:customStyle="1" w:styleId="citation-252">
    <w:name w:val="citation-252"/>
    <w:basedOn w:val="Fuentedeprrafopredeter"/>
    <w:rsid w:val="003342F1"/>
  </w:style>
  <w:style w:type="character" w:customStyle="1" w:styleId="citation-251">
    <w:name w:val="citation-251"/>
    <w:basedOn w:val="Fuentedeprrafopredeter"/>
    <w:rsid w:val="003342F1"/>
  </w:style>
  <w:style w:type="character" w:customStyle="1" w:styleId="citation-250">
    <w:name w:val="citation-250"/>
    <w:basedOn w:val="Fuentedeprrafopredeter"/>
    <w:rsid w:val="003342F1"/>
  </w:style>
  <w:style w:type="character" w:customStyle="1" w:styleId="citation-249">
    <w:name w:val="citation-249"/>
    <w:basedOn w:val="Fuentedeprrafopredeter"/>
    <w:rsid w:val="003342F1"/>
  </w:style>
  <w:style w:type="character" w:customStyle="1" w:styleId="citation-248">
    <w:name w:val="citation-248"/>
    <w:basedOn w:val="Fuentedeprrafopredeter"/>
    <w:rsid w:val="003342F1"/>
  </w:style>
  <w:style w:type="character" w:customStyle="1" w:styleId="citation-247">
    <w:name w:val="citation-247"/>
    <w:basedOn w:val="Fuentedeprrafopredeter"/>
    <w:rsid w:val="003342F1"/>
  </w:style>
  <w:style w:type="paragraph" w:styleId="Prrafodelista">
    <w:name w:val="List Paragraph"/>
    <w:basedOn w:val="Normal"/>
    <w:uiPriority w:val="34"/>
    <w:qFormat/>
    <w:rsid w:val="00B75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844704">
      <w:bodyDiv w:val="1"/>
      <w:marLeft w:val="0"/>
      <w:marRight w:val="0"/>
      <w:marTop w:val="0"/>
      <w:marBottom w:val="0"/>
      <w:divBdr>
        <w:top w:val="none" w:sz="0" w:space="0" w:color="auto"/>
        <w:left w:val="none" w:sz="0" w:space="0" w:color="auto"/>
        <w:bottom w:val="none" w:sz="0" w:space="0" w:color="auto"/>
        <w:right w:val="none" w:sz="0" w:space="0" w:color="auto"/>
      </w:divBdr>
    </w:div>
    <w:div w:id="1314482455">
      <w:bodyDiv w:val="1"/>
      <w:marLeft w:val="0"/>
      <w:marRight w:val="0"/>
      <w:marTop w:val="0"/>
      <w:marBottom w:val="0"/>
      <w:divBdr>
        <w:top w:val="none" w:sz="0" w:space="0" w:color="auto"/>
        <w:left w:val="none" w:sz="0" w:space="0" w:color="auto"/>
        <w:bottom w:val="none" w:sz="0" w:space="0" w:color="auto"/>
        <w:right w:val="none" w:sz="0" w:space="0" w:color="auto"/>
      </w:divBdr>
    </w:div>
    <w:div w:id="1641034490">
      <w:bodyDiv w:val="1"/>
      <w:marLeft w:val="0"/>
      <w:marRight w:val="0"/>
      <w:marTop w:val="0"/>
      <w:marBottom w:val="0"/>
      <w:divBdr>
        <w:top w:val="none" w:sz="0" w:space="0" w:color="auto"/>
        <w:left w:val="none" w:sz="0" w:space="0" w:color="auto"/>
        <w:bottom w:val="none" w:sz="0" w:space="0" w:color="auto"/>
        <w:right w:val="none" w:sz="0" w:space="0" w:color="auto"/>
      </w:divBdr>
    </w:div>
    <w:div w:id="179039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14</Pages>
  <Words>1417</Words>
  <Characters>7795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Muñoz Madrid</dc:creator>
  <cp:keywords/>
  <dc:description/>
  <cp:lastModifiedBy>Xavier Muñoz Madrid</cp:lastModifiedBy>
  <cp:revision>14</cp:revision>
  <dcterms:created xsi:type="dcterms:W3CDTF">2026-03-18T10:21:00Z</dcterms:created>
  <dcterms:modified xsi:type="dcterms:W3CDTF">2026-03-18T12:50:00Z</dcterms:modified>
</cp:coreProperties>
</file>